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564E" w14:textId="77777777" w:rsidR="001F39D2" w:rsidRPr="005D3E1F" w:rsidRDefault="00EA55CF" w:rsidP="001F39D2">
      <w:pPr>
        <w:jc w:val="center"/>
        <w:rPr>
          <w:rFonts w:ascii="ＭＳ ゴシック" w:eastAsia="ＭＳ ゴシック" w:hAnsi="ＭＳ ゴシック"/>
          <w:sz w:val="36"/>
        </w:rPr>
      </w:pPr>
      <w:r w:rsidRPr="007411A0">
        <w:rPr>
          <w:rFonts w:ascii="ＭＳ ゴシック" w:eastAsia="ＭＳ ゴシック" w:hAnsi="ＭＳ ゴシック" w:hint="eastAsia"/>
          <w:noProof/>
          <w:sz w:val="44"/>
        </w:rPr>
        <mc:AlternateContent>
          <mc:Choice Requires="wps">
            <w:drawing>
              <wp:anchor distT="0" distB="0" distL="114300" distR="114300" simplePos="0" relativeHeight="251660288" behindDoc="0" locked="0" layoutInCell="1" allowOverlap="1" wp14:anchorId="157AEE9E" wp14:editId="2820ECE8">
                <wp:simplePos x="0" y="0"/>
                <wp:positionH relativeFrom="column">
                  <wp:posOffset>-276225</wp:posOffset>
                </wp:positionH>
                <wp:positionV relativeFrom="page">
                  <wp:posOffset>200025</wp:posOffset>
                </wp:positionV>
                <wp:extent cx="6629400" cy="542925"/>
                <wp:effectExtent l="0" t="0" r="19050"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629400" cy="542925"/>
                        </a:xfrm>
                        <a:prstGeom prst="rect">
                          <a:avLst/>
                        </a:prstGeom>
                        <a:solidFill>
                          <a:schemeClr val="lt1"/>
                        </a:solidFill>
                        <a:ln w="6350">
                          <a:solidFill>
                            <a:prstClr val="black"/>
                          </a:solidFill>
                        </a:ln>
                      </wps:spPr>
                      <wps:txbx>
                        <w:txbxContent>
                          <w:p w14:paraId="0B0CFC9E" w14:textId="77777777"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AEE9E" id="_x0000_t202" coordsize="21600,21600" o:spt="202" path="m,l,21600r21600,l21600,xe">
                <v:stroke joinstyle="miter"/>
                <v:path gradientshapeok="t" o:connecttype="rect"/>
              </v:shapetype>
              <v:shape id="テキスト ボックス 2" o:spid="_x0000_s1026" type="#_x0000_t202" style="position:absolute;left:0;text-align:left;margin-left:-21.75pt;margin-top:15.75pt;width:52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" fillcolor="white [3201]" strokeweight=".5pt">
                <v:textbox>
                  <w:txbxContent>
                    <w:p w14:paraId="0B0CFC9E" w14:textId="77777777"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v:textbox>
                <w10:wrap type="square" anchory="page"/>
              </v:shape>
            </w:pict>
          </mc:Fallback>
        </mc:AlternateContent>
      </w:r>
      <w:r w:rsidR="001F39D2">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22D5208" wp14:editId="6FB0B6E6">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E31F0C" w14:textId="77777777" w:rsidR="001F39D2" w:rsidRDefault="001F39D2" w:rsidP="001F39D2">
                            <w:pPr>
                              <w:jc w:val="center"/>
                            </w:pPr>
                            <w:r>
                              <w:rPr>
                                <w:rFonts w:hint="eastAsia"/>
                              </w:rPr>
                              <w:t>別紙４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D5208" id="正方形/長方形 3" o:spid="_x0000_s1027"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" fillcolor="window" strokecolor="windowText" strokeweight="1pt">
                <v:textbox>
                  <w:txbxContent>
                    <w:p w14:paraId="24E31F0C" w14:textId="77777777" w:rsidR="001F39D2" w:rsidRDefault="001F39D2" w:rsidP="001F39D2">
                      <w:pPr>
                        <w:jc w:val="center"/>
                      </w:pPr>
                      <w:r>
                        <w:rPr>
                          <w:rFonts w:hint="eastAsia"/>
                        </w:rPr>
                        <w:t>別紙４</w:t>
                      </w:r>
                    </w:p>
                  </w:txbxContent>
                </v:textbox>
              </v:rect>
            </w:pict>
          </mc:Fallback>
        </mc:AlternateContent>
      </w:r>
      <w:r w:rsidR="001F39D2" w:rsidRPr="007411A0">
        <w:rPr>
          <w:rFonts w:ascii="ＭＳ ゴシック" w:eastAsia="ＭＳ ゴシック" w:hAnsi="ＭＳ ゴシック" w:hint="eastAsia"/>
          <w:sz w:val="44"/>
        </w:rPr>
        <w:t>感染防止安全</w:t>
      </w:r>
      <w:r w:rsidR="001F39D2">
        <w:rPr>
          <w:rFonts w:ascii="ＭＳ ゴシック" w:eastAsia="ＭＳ ゴシック" w:hAnsi="ＭＳ ゴシック" w:hint="eastAsia"/>
          <w:sz w:val="44"/>
        </w:rPr>
        <w:t>計画</w:t>
      </w:r>
    </w:p>
    <w:p w14:paraId="2E46C27B" w14:textId="77777777"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r w:rsidRPr="007411A0">
        <w:rPr>
          <w:rFonts w:ascii="ＭＳ ゴシック" w:eastAsia="ＭＳ ゴシック" w:hAnsi="ＭＳ ゴシック" w:hint="eastAsia"/>
          <w:sz w:val="28"/>
          <w:highlight w:val="yellow"/>
        </w:rPr>
        <w:t>※</w:t>
      </w:r>
      <w:r>
        <w:rPr>
          <w:rFonts w:ascii="ＭＳ ゴシック" w:eastAsia="ＭＳ ゴシック" w:hAnsi="ＭＳ ゴシック" w:hint="eastAsia"/>
          <w:sz w:val="28"/>
          <w:highlight w:val="yellow"/>
        </w:rPr>
        <w:t>「感染防止策チェックリスト」の開催概要の</w:t>
      </w:r>
      <w:r w:rsidRPr="007411A0">
        <w:rPr>
          <w:rFonts w:ascii="ＭＳ ゴシック" w:eastAsia="ＭＳ ゴシック" w:hAnsi="ＭＳ ゴシック" w:hint="eastAsia"/>
          <w:sz w:val="28"/>
          <w:highlight w:val="yellow"/>
        </w:rPr>
        <w:t>添付</w:t>
      </w:r>
      <w:r>
        <w:rPr>
          <w:rFonts w:ascii="ＭＳ ゴシック" w:eastAsia="ＭＳ ゴシック" w:hAnsi="ＭＳ ゴシック" w:hint="eastAsia"/>
          <w:sz w:val="28"/>
          <w:highlight w:val="yellow"/>
        </w:rPr>
        <w:t>でも可</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14:paraId="28617D25" w14:textId="77777777" w:rsidTr="005B1E74">
        <w:trPr>
          <w:trHeight w:val="680"/>
        </w:trPr>
        <w:tc>
          <w:tcPr>
            <w:tcW w:w="1501" w:type="dxa"/>
            <w:gridSpan w:val="2"/>
            <w:vAlign w:val="center"/>
          </w:tcPr>
          <w:p w14:paraId="6B9FC1D9"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14:paraId="6ADC8183" w14:textId="77777777"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14:paraId="5F8C8284" w14:textId="77777777" w:rsidTr="005B1E74">
        <w:trPr>
          <w:trHeight w:val="680"/>
        </w:trPr>
        <w:tc>
          <w:tcPr>
            <w:tcW w:w="1501" w:type="dxa"/>
            <w:gridSpan w:val="2"/>
            <w:vAlign w:val="center"/>
          </w:tcPr>
          <w:p w14:paraId="3F0AC657" w14:textId="77777777"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14:paraId="1B67BF8A"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14:paraId="762BD2FE" w14:textId="77777777" w:rsidR="001F39D2" w:rsidRDefault="001F39D2" w:rsidP="005B1E74">
            <w:pPr>
              <w:rPr>
                <w:rFonts w:ascii="ＭＳ ゴシック" w:eastAsia="ＭＳ ゴシック" w:hAnsi="ＭＳ ゴシック"/>
                <w:sz w:val="24"/>
                <w:szCs w:val="24"/>
              </w:rPr>
            </w:pPr>
          </w:p>
          <w:p w14:paraId="0A4A4D84" w14:textId="77777777"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14:paraId="17B5C7E0" w14:textId="77777777" w:rsidTr="005B1E74">
        <w:trPr>
          <w:trHeight w:val="680"/>
        </w:trPr>
        <w:tc>
          <w:tcPr>
            <w:tcW w:w="1501" w:type="dxa"/>
            <w:gridSpan w:val="2"/>
            <w:vAlign w:val="center"/>
          </w:tcPr>
          <w:p w14:paraId="2C77D952"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14:paraId="0CD8F0B0" w14:textId="77777777"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14:paraId="799657DE" w14:textId="77777777"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14:paraId="6B2D13DC" w14:textId="77777777" w:rsidTr="005B1E74">
        <w:trPr>
          <w:trHeight w:val="680"/>
        </w:trPr>
        <w:tc>
          <w:tcPr>
            <w:tcW w:w="1501" w:type="dxa"/>
            <w:gridSpan w:val="2"/>
            <w:vAlign w:val="center"/>
          </w:tcPr>
          <w:p w14:paraId="33C1A954"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14:paraId="2789C3E6" w14:textId="77777777"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14:paraId="352F1604" w14:textId="77777777" w:rsidTr="005B1E74">
        <w:trPr>
          <w:trHeight w:val="680"/>
        </w:trPr>
        <w:tc>
          <w:tcPr>
            <w:tcW w:w="1501" w:type="dxa"/>
            <w:gridSpan w:val="2"/>
            <w:vAlign w:val="center"/>
          </w:tcPr>
          <w:p w14:paraId="3B5FDFCD" w14:textId="77777777"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14:paraId="68197F21" w14:textId="77777777" w:rsidR="001F39D2" w:rsidRPr="007319DB" w:rsidRDefault="001F39D2" w:rsidP="005B1E74">
            <w:pPr>
              <w:rPr>
                <w:rFonts w:ascii="ＭＳ ゴシック" w:eastAsia="ＭＳ ゴシック" w:hAnsi="ＭＳ ゴシック"/>
                <w:sz w:val="24"/>
                <w:szCs w:val="24"/>
              </w:rPr>
            </w:pPr>
          </w:p>
        </w:tc>
      </w:tr>
      <w:tr w:rsidR="001F39D2" w:rsidRPr="007319DB" w14:paraId="10515FCA" w14:textId="77777777" w:rsidTr="005B1E74">
        <w:trPr>
          <w:trHeight w:val="680"/>
        </w:trPr>
        <w:tc>
          <w:tcPr>
            <w:tcW w:w="1501" w:type="dxa"/>
            <w:gridSpan w:val="2"/>
            <w:tcBorders>
              <w:bottom w:val="nil"/>
            </w:tcBorders>
            <w:vAlign w:val="center"/>
          </w:tcPr>
          <w:p w14:paraId="6A6C690C"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14:paraId="5C06EA24" w14:textId="77777777" w:rsidR="001F39D2" w:rsidRPr="007319DB" w:rsidRDefault="001F39D2" w:rsidP="005B1E74">
            <w:pPr>
              <w:rPr>
                <w:rFonts w:ascii="ＭＳ ゴシック" w:eastAsia="ＭＳ ゴシック" w:hAnsi="ＭＳ ゴシック"/>
                <w:sz w:val="24"/>
                <w:szCs w:val="24"/>
              </w:rPr>
            </w:pPr>
          </w:p>
        </w:tc>
      </w:tr>
      <w:tr w:rsidR="001F39D2" w:rsidRPr="007319DB" w14:paraId="69837794" w14:textId="77777777" w:rsidTr="005B1E74">
        <w:trPr>
          <w:trHeight w:val="680"/>
        </w:trPr>
        <w:tc>
          <w:tcPr>
            <w:tcW w:w="237" w:type="dxa"/>
            <w:vMerge w:val="restart"/>
            <w:tcBorders>
              <w:top w:val="nil"/>
            </w:tcBorders>
          </w:tcPr>
          <w:p w14:paraId="1CD493C3" w14:textId="77777777" w:rsidR="001F39D2" w:rsidRDefault="001F39D2" w:rsidP="005B1E74">
            <w:pPr>
              <w:jc w:val="left"/>
              <w:rPr>
                <w:rFonts w:ascii="ＭＳ ゴシック" w:eastAsia="ＭＳ ゴシック" w:hAnsi="ＭＳ ゴシック"/>
                <w:sz w:val="28"/>
              </w:rPr>
            </w:pPr>
          </w:p>
        </w:tc>
        <w:tc>
          <w:tcPr>
            <w:tcW w:w="1264" w:type="dxa"/>
            <w:vAlign w:val="center"/>
          </w:tcPr>
          <w:p w14:paraId="22356F57"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14:paraId="76FD2BBA" w14:textId="77777777"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14:paraId="7F71C4DD" w14:textId="77777777" w:rsidTr="005B1E74">
        <w:trPr>
          <w:trHeight w:val="680"/>
        </w:trPr>
        <w:tc>
          <w:tcPr>
            <w:tcW w:w="237" w:type="dxa"/>
            <w:vMerge/>
            <w:tcBorders>
              <w:top w:val="nil"/>
            </w:tcBorders>
          </w:tcPr>
          <w:p w14:paraId="738F5017" w14:textId="77777777" w:rsidR="001F39D2" w:rsidRDefault="001F39D2" w:rsidP="005B1E74">
            <w:pPr>
              <w:jc w:val="left"/>
              <w:rPr>
                <w:rFonts w:ascii="ＭＳ ゴシック" w:eastAsia="ＭＳ ゴシック" w:hAnsi="ＭＳ ゴシック"/>
                <w:sz w:val="28"/>
              </w:rPr>
            </w:pPr>
          </w:p>
        </w:tc>
        <w:tc>
          <w:tcPr>
            <w:tcW w:w="1264" w:type="dxa"/>
            <w:vAlign w:val="center"/>
          </w:tcPr>
          <w:p w14:paraId="5C006EB3"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14:paraId="17A3BC0C" w14:textId="77777777"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14:paraId="10A96995" w14:textId="77777777" w:rsidTr="001F39D2">
        <w:trPr>
          <w:trHeight w:val="458"/>
        </w:trPr>
        <w:tc>
          <w:tcPr>
            <w:tcW w:w="1501" w:type="dxa"/>
            <w:gridSpan w:val="2"/>
            <w:vMerge w:val="restart"/>
            <w:tcBorders>
              <w:right w:val="single" w:sz="4" w:space="0" w:color="000000" w:themeColor="text1"/>
            </w:tcBorders>
            <w:vAlign w:val="center"/>
          </w:tcPr>
          <w:p w14:paraId="4A9A4E71"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14:paraId="1CC01E25"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14:paraId="115123CC" w14:textId="77777777" w:rsidR="001F39D2" w:rsidRPr="00DB1C0E" w:rsidRDefault="001F39D2"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14:paraId="70D6FEFB" w14:textId="77777777"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14:paraId="0300D408" w14:textId="77777777"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14:paraId="51D2D94C" w14:textId="77777777"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14:paraId="20E720C4" w14:textId="77777777"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14:paraId="5DE0B5C0" w14:textId="77777777"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14:paraId="392CAEE2" w14:textId="77777777" w:rsidTr="001F39D2">
        <w:trPr>
          <w:trHeight w:val="299"/>
        </w:trPr>
        <w:tc>
          <w:tcPr>
            <w:tcW w:w="1501" w:type="dxa"/>
            <w:gridSpan w:val="2"/>
            <w:vMerge/>
            <w:tcBorders>
              <w:right w:val="single" w:sz="4" w:space="0" w:color="000000" w:themeColor="text1"/>
            </w:tcBorders>
            <w:vAlign w:val="center"/>
          </w:tcPr>
          <w:p w14:paraId="4E444302" w14:textId="77777777"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CB8150" w14:textId="77777777"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14:paraId="267CD892" w14:textId="77777777" w:rsidTr="005B1E74">
        <w:trPr>
          <w:trHeight w:val="680"/>
        </w:trPr>
        <w:tc>
          <w:tcPr>
            <w:tcW w:w="1501" w:type="dxa"/>
            <w:gridSpan w:val="2"/>
            <w:tcBorders>
              <w:right w:val="single" w:sz="4" w:space="0" w:color="000000" w:themeColor="text1"/>
            </w:tcBorders>
            <w:vAlign w:val="center"/>
          </w:tcPr>
          <w:p w14:paraId="023DDF42"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14:paraId="1AAAA193"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14:paraId="1F053988" w14:textId="77777777"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14:paraId="180924C2" w14:textId="77777777" w:rsidTr="005B1E74">
        <w:trPr>
          <w:trHeight w:val="680"/>
        </w:trPr>
        <w:tc>
          <w:tcPr>
            <w:tcW w:w="1501" w:type="dxa"/>
            <w:gridSpan w:val="2"/>
            <w:vAlign w:val="center"/>
          </w:tcPr>
          <w:p w14:paraId="1E8D1B6E"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14:paraId="2661FBE4"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14:paraId="1F79DFE0" w14:textId="77777777" w:rsidTr="005B1E74">
        <w:trPr>
          <w:trHeight w:val="680"/>
        </w:trPr>
        <w:tc>
          <w:tcPr>
            <w:tcW w:w="1501" w:type="dxa"/>
            <w:gridSpan w:val="2"/>
            <w:vAlign w:val="center"/>
          </w:tcPr>
          <w:p w14:paraId="31D3F288"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ワクチン</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検査</w:t>
            </w:r>
            <w:r>
              <w:rPr>
                <w:rFonts w:ascii="ＭＳ ゴシック" w:eastAsia="ＭＳ ゴシック" w:hAnsi="ＭＳ ゴシック"/>
                <w:sz w:val="24"/>
                <w:szCs w:val="24"/>
              </w:rPr>
              <w:t>パッケージ</w:t>
            </w:r>
            <w:r w:rsidR="00F442C1">
              <w:rPr>
                <w:rFonts w:ascii="ＭＳ ゴシック" w:eastAsia="ＭＳ ゴシック" w:hAnsi="ＭＳ ゴシック" w:hint="eastAsia"/>
                <w:sz w:val="24"/>
                <w:szCs w:val="24"/>
              </w:rPr>
              <w:t>制度</w:t>
            </w:r>
            <w:r>
              <w:rPr>
                <w:rFonts w:ascii="ＭＳ ゴシック" w:eastAsia="ＭＳ ゴシック" w:hAnsi="ＭＳ ゴシック"/>
                <w:sz w:val="24"/>
                <w:szCs w:val="24"/>
              </w:rPr>
              <w:t>の活用</w:t>
            </w:r>
          </w:p>
        </w:tc>
        <w:tc>
          <w:tcPr>
            <w:tcW w:w="7962" w:type="dxa"/>
            <w:gridSpan w:val="4"/>
            <w:vAlign w:val="center"/>
          </w:tcPr>
          <w:p w14:paraId="2B0C0CE5" w14:textId="77777777" w:rsidR="001F39D2"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緊急事態</w:t>
            </w:r>
            <w:r>
              <w:rPr>
                <w:rFonts w:ascii="ＭＳ ゴシック" w:eastAsia="ＭＳ ゴシック" w:hAnsi="ＭＳ ゴシック" w:hint="eastAsia"/>
                <w:sz w:val="24"/>
                <w:szCs w:val="24"/>
              </w:rPr>
              <w:t>措置区域：</w:t>
            </w:r>
            <w:r>
              <w:rPr>
                <w:rFonts w:ascii="ＭＳ ゴシック" w:eastAsia="ＭＳ ゴシック" w:hAnsi="ＭＳ ゴシック"/>
                <w:sz w:val="24"/>
                <w:szCs w:val="24"/>
              </w:rPr>
              <w:t>人数上限10,00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p w14:paraId="08577D98" w14:textId="77777777" w:rsidR="001F39D2" w:rsidRPr="008E182E"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まん延防止等重点措置区域</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人数上限20,00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tc>
      </w:tr>
      <w:tr w:rsidR="001F39D2" w14:paraId="7660A621" w14:textId="77777777" w:rsidTr="005B1E74">
        <w:trPr>
          <w:trHeight w:val="814"/>
        </w:trPr>
        <w:tc>
          <w:tcPr>
            <w:tcW w:w="1501" w:type="dxa"/>
            <w:gridSpan w:val="2"/>
            <w:vAlign w:val="center"/>
          </w:tcPr>
          <w:p w14:paraId="218E5BEF"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14:paraId="6D69A535"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14:paraId="08F3C3BD" w14:textId="77777777" w:rsidR="001F39D2" w:rsidRDefault="001F39D2" w:rsidP="005B1E74">
            <w:pPr>
              <w:rPr>
                <w:rFonts w:ascii="ＭＳ ゴシック" w:eastAsia="ＭＳ ゴシック" w:hAnsi="ＭＳ ゴシック"/>
                <w:sz w:val="24"/>
                <w:szCs w:val="24"/>
              </w:rPr>
            </w:pPr>
          </w:p>
          <w:p w14:paraId="0AA8E947" w14:textId="77777777" w:rsidR="00F442C1" w:rsidRDefault="00F442C1" w:rsidP="005B1E74">
            <w:pPr>
              <w:rPr>
                <w:rFonts w:ascii="ＭＳ ゴシック" w:eastAsia="ＭＳ ゴシック" w:hAnsi="ＭＳ ゴシック"/>
                <w:sz w:val="24"/>
                <w:szCs w:val="24"/>
              </w:rPr>
            </w:pPr>
          </w:p>
          <w:p w14:paraId="0D0A0470" w14:textId="77777777" w:rsidR="00F442C1" w:rsidRDefault="00F442C1" w:rsidP="005B1E74">
            <w:pPr>
              <w:rPr>
                <w:rFonts w:ascii="ＭＳ ゴシック" w:eastAsia="ＭＳ ゴシック" w:hAnsi="ＭＳ ゴシック"/>
                <w:sz w:val="24"/>
                <w:szCs w:val="24"/>
              </w:rPr>
            </w:pPr>
          </w:p>
          <w:p w14:paraId="545906A4" w14:textId="77777777" w:rsidR="00F442C1" w:rsidRPr="000B642C" w:rsidRDefault="00F442C1" w:rsidP="005B1E74">
            <w:pPr>
              <w:rPr>
                <w:rFonts w:ascii="ＭＳ ゴシック" w:eastAsia="ＭＳ ゴシック" w:hAnsi="ＭＳ ゴシック"/>
                <w:sz w:val="24"/>
                <w:szCs w:val="24"/>
              </w:rPr>
            </w:pPr>
          </w:p>
        </w:tc>
      </w:tr>
    </w:tbl>
    <w:p w14:paraId="74D2370C" w14:textId="77777777"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14:paraId="3F96B953" w14:textId="77777777" w:rsidR="001F39D2" w:rsidRDefault="001F39D2" w:rsidP="001F39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145089A2" w14:textId="77777777"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14:paraId="70BCD594" w14:textId="77777777"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①飛沫の抑制（マスク着用や大声を出さないこと）の徹底</w:t>
      </w:r>
    </w:p>
    <w:p w14:paraId="175A84C8" w14:textId="77777777"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06A4A36F" w14:textId="77777777"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14:paraId="751E8455" w14:textId="77777777"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14:paraId="2EC794C2" w14:textId="77777777"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14:paraId="5D669A59" w14:textId="7777777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14:paraId="39A2B543" w14:textId="77777777"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14:paraId="32109C90" w14:textId="77777777"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14:paraId="42531641" w14:textId="77777777"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14:paraId="0889A292" w14:textId="77777777"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14:paraId="232E5E2F" w14:textId="77777777"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14:paraId="44DFEBD1" w14:textId="77777777"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14:paraId="443C37FA" w14:textId="77777777"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553C3E05" w14:textId="77777777"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14:paraId="03243B9C" w14:textId="77777777"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200F7178" w14:textId="77777777" w:rsidR="00983D6F" w:rsidRDefault="00983D6F" w:rsidP="00983D6F">
      <w:pPr>
        <w:adjustRightInd w:val="0"/>
        <w:snapToGrid w:val="0"/>
        <w:rPr>
          <w:rFonts w:ascii="ＭＳ ゴシック" w:eastAsia="ＭＳ ゴシック" w:hAnsi="ＭＳ ゴシック"/>
          <w:sz w:val="28"/>
        </w:rPr>
      </w:pPr>
    </w:p>
    <w:p w14:paraId="0B80B901" w14:textId="77777777"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14:paraId="64460C84" w14:textId="77777777"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6E5B03C9" w14:textId="77777777" w:rsidR="00983D6F" w:rsidRDefault="00983D6F" w:rsidP="00983D6F">
      <w:pPr>
        <w:adjustRightInd w:val="0"/>
        <w:snapToGrid w:val="0"/>
        <w:rPr>
          <w:rFonts w:ascii="ＭＳ ゴシック" w:eastAsia="ＭＳ ゴシック" w:hAnsi="ＭＳ ゴシック"/>
          <w:sz w:val="28"/>
        </w:rPr>
      </w:pPr>
    </w:p>
    <w:p w14:paraId="34AD1C13" w14:textId="77777777"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14:paraId="701AC7A9" w14:textId="77777777"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14:paraId="4E6A9887" w14:textId="77777777" w:rsidR="00983D6F" w:rsidRDefault="00983D6F" w:rsidP="00983D6F">
      <w:pPr>
        <w:adjustRightInd w:val="0"/>
        <w:snapToGrid w:val="0"/>
        <w:rPr>
          <w:rFonts w:ascii="ＭＳ ゴシック" w:eastAsia="ＭＳ ゴシック" w:hAnsi="ＭＳ ゴシック"/>
          <w:sz w:val="28"/>
        </w:rPr>
      </w:pPr>
    </w:p>
    <w:p w14:paraId="6A6A4FE0" w14:textId="77777777" w:rsidR="00983D6F" w:rsidRDefault="00983D6F" w:rsidP="00983D6F">
      <w:pPr>
        <w:adjustRightInd w:val="0"/>
        <w:snapToGrid w:val="0"/>
        <w:rPr>
          <w:rFonts w:ascii="ＭＳ ゴシック" w:eastAsia="ＭＳ ゴシック" w:hAnsi="ＭＳ ゴシック"/>
          <w:sz w:val="28"/>
        </w:rPr>
      </w:pPr>
    </w:p>
    <w:p w14:paraId="0B87469B" w14:textId="77777777" w:rsidR="00983D6F" w:rsidRDefault="00983D6F" w:rsidP="00983D6F">
      <w:pPr>
        <w:adjustRightInd w:val="0"/>
        <w:snapToGrid w:val="0"/>
        <w:rPr>
          <w:rFonts w:ascii="ＭＳ ゴシック" w:eastAsia="ＭＳ ゴシック" w:hAnsi="ＭＳ ゴシック"/>
          <w:sz w:val="28"/>
        </w:rPr>
      </w:pPr>
    </w:p>
    <w:p w14:paraId="5FAC4FF2" w14:textId="77777777"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②手洗</w:t>
      </w:r>
      <w:r w:rsidR="0076668A">
        <w:rPr>
          <w:rFonts w:ascii="ＭＳ ゴシック" w:eastAsia="ＭＳ ゴシック" w:hAnsi="ＭＳ ゴシック" w:hint="eastAsia"/>
          <w:sz w:val="28"/>
          <w:highlight w:val="yellow"/>
        </w:rPr>
        <w:t>、</w:t>
      </w:r>
      <w:r w:rsidRPr="00FA4B87">
        <w:rPr>
          <w:rFonts w:ascii="ＭＳ ゴシック" w:eastAsia="ＭＳ ゴシック" w:hAnsi="ＭＳ ゴシック" w:hint="eastAsia"/>
          <w:sz w:val="28"/>
          <w:highlight w:val="yellow"/>
        </w:rPr>
        <w:t>手指</w:t>
      </w:r>
      <w:r w:rsidR="0076668A">
        <w:rPr>
          <w:rFonts w:ascii="ＭＳ ゴシック" w:eastAsia="ＭＳ ゴシック" w:hAnsi="ＭＳ ゴシック" w:hint="eastAsia"/>
          <w:sz w:val="28"/>
          <w:highlight w:val="yellow"/>
        </w:rPr>
        <w:t>・施設</w:t>
      </w:r>
      <w:r w:rsidRPr="00FA4B87">
        <w:rPr>
          <w:rFonts w:ascii="ＭＳ ゴシック" w:eastAsia="ＭＳ ゴシック" w:hAnsi="ＭＳ ゴシック" w:hint="eastAsia"/>
          <w:sz w:val="28"/>
          <w:highlight w:val="yellow"/>
        </w:rPr>
        <w:t>消毒の徹底</w:t>
      </w:r>
    </w:p>
    <w:p w14:paraId="7083D41F" w14:textId="77777777"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0C6DA7F8" w14:textId="77777777"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14:paraId="65D18E90" w14:textId="77777777"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14:paraId="3357105E" w14:textId="77777777"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14:paraId="1E98EABC" w14:textId="7777777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14:paraId="2E1BA8C3" w14:textId="77777777"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14:paraId="762606AC" w14:textId="77777777"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14:paraId="2BDAD96A" w14:textId="77777777"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14:paraId="05D384C3" w14:textId="77777777"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14:paraId="6B71E31E" w14:textId="77777777"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0B22F847"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14:paraId="579B715E"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0158F81F" w14:textId="77777777" w:rsidR="00983D6F" w:rsidRDefault="00983D6F" w:rsidP="00983D6F">
      <w:pPr>
        <w:adjustRightInd w:val="0"/>
        <w:snapToGrid w:val="0"/>
        <w:rPr>
          <w:rFonts w:ascii="ＭＳ ゴシック" w:eastAsia="ＭＳ ゴシック" w:hAnsi="ＭＳ ゴシック"/>
          <w:sz w:val="28"/>
        </w:rPr>
      </w:pPr>
    </w:p>
    <w:p w14:paraId="4D336FFD"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14:paraId="495C15A0"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6CB682D3" w14:textId="77777777" w:rsidR="00983D6F" w:rsidRDefault="00983D6F" w:rsidP="00983D6F">
      <w:pPr>
        <w:adjustRightInd w:val="0"/>
        <w:snapToGrid w:val="0"/>
        <w:rPr>
          <w:rFonts w:ascii="ＭＳ ゴシック" w:eastAsia="ＭＳ ゴシック" w:hAnsi="ＭＳ ゴシック"/>
          <w:sz w:val="28"/>
        </w:rPr>
      </w:pPr>
    </w:p>
    <w:p w14:paraId="30C5C17A"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14:paraId="2D9C43A8"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14:paraId="5EDC51CE" w14:textId="77777777" w:rsidR="00983D6F" w:rsidRDefault="00983D6F" w:rsidP="00983D6F">
      <w:pPr>
        <w:adjustRightInd w:val="0"/>
        <w:snapToGrid w:val="0"/>
        <w:rPr>
          <w:rFonts w:ascii="ＭＳ ゴシック" w:eastAsia="ＭＳ ゴシック" w:hAnsi="ＭＳ ゴシック"/>
          <w:sz w:val="28"/>
        </w:rPr>
      </w:pPr>
    </w:p>
    <w:p w14:paraId="453B3A81" w14:textId="77777777"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0C404B92" w14:textId="77777777"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14:paraId="199FD850" w14:textId="77777777"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③換気の徹底</w:t>
      </w:r>
    </w:p>
    <w:p w14:paraId="243A385A" w14:textId="77777777"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68908C84" w14:textId="77777777"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14:paraId="0C6B8A29" w14:textId="77777777"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14:paraId="2B5E1AA2" w14:textId="7777777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14:paraId="149FF115" w14:textId="77777777"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14:paraId="56F07038" w14:textId="77777777"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14:paraId="610DFA05" w14:textId="77777777"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14:paraId="703D7E4F" w14:textId="77777777"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14:paraId="02239D81" w14:textId="77777777"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14:paraId="5430783E" w14:textId="77777777"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6281C6A0"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14:paraId="27ADDBBE"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53D3C5EA" w14:textId="77777777" w:rsidR="00983D6F" w:rsidRDefault="00983D6F" w:rsidP="00983D6F">
      <w:pPr>
        <w:adjustRightInd w:val="0"/>
        <w:snapToGrid w:val="0"/>
        <w:rPr>
          <w:rFonts w:ascii="ＭＳ ゴシック" w:eastAsia="ＭＳ ゴシック" w:hAnsi="ＭＳ ゴシック"/>
          <w:sz w:val="28"/>
        </w:rPr>
      </w:pPr>
    </w:p>
    <w:p w14:paraId="7E5C7D31"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14:paraId="3D3BC32D"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38BB7149" w14:textId="77777777" w:rsidR="00983D6F" w:rsidRDefault="00983D6F" w:rsidP="00983D6F">
      <w:pPr>
        <w:adjustRightInd w:val="0"/>
        <w:snapToGrid w:val="0"/>
        <w:rPr>
          <w:rFonts w:ascii="ＭＳ ゴシック" w:eastAsia="ＭＳ ゴシック" w:hAnsi="ＭＳ ゴシック"/>
          <w:sz w:val="28"/>
        </w:rPr>
      </w:pPr>
    </w:p>
    <w:p w14:paraId="09F5D27E"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14:paraId="3698DE80"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14:paraId="219CAD38" w14:textId="77777777" w:rsidR="00983D6F" w:rsidRDefault="00983D6F" w:rsidP="00983D6F">
      <w:pPr>
        <w:adjustRightInd w:val="0"/>
        <w:snapToGrid w:val="0"/>
        <w:rPr>
          <w:rFonts w:ascii="ＭＳ ゴシック" w:eastAsia="ＭＳ ゴシック" w:hAnsi="ＭＳ ゴシック"/>
          <w:sz w:val="28"/>
        </w:rPr>
      </w:pPr>
    </w:p>
    <w:p w14:paraId="12ADF338" w14:textId="77777777" w:rsidR="00FA4B87" w:rsidRPr="00983D6F" w:rsidRDefault="00FA4B87" w:rsidP="005D3E1F">
      <w:pPr>
        <w:jc w:val="left"/>
        <w:rPr>
          <w:rFonts w:ascii="ＭＳ ゴシック" w:eastAsia="ＭＳ ゴシック" w:hAnsi="ＭＳ ゴシック"/>
          <w:sz w:val="28"/>
          <w:bdr w:val="single" w:sz="4" w:space="0" w:color="auto"/>
        </w:rPr>
      </w:pPr>
    </w:p>
    <w:p w14:paraId="365875D3" w14:textId="77777777" w:rsidR="005E63B1" w:rsidRDefault="005E63B1" w:rsidP="005D3E1F">
      <w:pPr>
        <w:jc w:val="left"/>
        <w:rPr>
          <w:rFonts w:ascii="ＭＳ ゴシック" w:eastAsia="ＭＳ ゴシック" w:hAnsi="ＭＳ ゴシック"/>
          <w:sz w:val="28"/>
          <w:bdr w:val="single" w:sz="4" w:space="0" w:color="auto"/>
        </w:rPr>
      </w:pPr>
    </w:p>
    <w:p w14:paraId="7AACE841" w14:textId="77777777" w:rsidR="005E63B1" w:rsidRDefault="005E63B1" w:rsidP="005D3E1F">
      <w:pPr>
        <w:jc w:val="left"/>
        <w:rPr>
          <w:rFonts w:ascii="ＭＳ ゴシック" w:eastAsia="ＭＳ ゴシック" w:hAnsi="ＭＳ ゴシック"/>
          <w:sz w:val="28"/>
          <w:bdr w:val="single" w:sz="4" w:space="0" w:color="auto"/>
        </w:rPr>
      </w:pPr>
    </w:p>
    <w:p w14:paraId="56570630" w14:textId="77777777"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14:paraId="639553F3" w14:textId="77777777"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④来場者間の密集回避</w:t>
      </w:r>
    </w:p>
    <w:p w14:paraId="72C27C6C" w14:textId="77777777"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2A2C31B3" w14:textId="77777777"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14:paraId="7C7B5A3E" w14:textId="77777777"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14:paraId="234201E6" w14:textId="77777777"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14:paraId="364F9452" w14:textId="77777777"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14:paraId="7D90EA81" w14:textId="77777777"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14:paraId="25F9D75F" w14:textId="77777777"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14:paraId="7CC81938" w14:textId="77777777"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14:paraId="237C8503" w14:textId="77777777"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14:paraId="7B078DBE" w14:textId="77777777"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14:paraId="6BD5A111" w14:textId="77777777"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14:paraId="3B815545" w14:textId="77777777"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6BB0FC06"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14:paraId="7FC168B6"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39DB1C1B" w14:textId="77777777" w:rsidR="00983D6F" w:rsidRDefault="00983D6F" w:rsidP="00983D6F">
      <w:pPr>
        <w:adjustRightInd w:val="0"/>
        <w:snapToGrid w:val="0"/>
        <w:rPr>
          <w:rFonts w:ascii="ＭＳ ゴシック" w:eastAsia="ＭＳ ゴシック" w:hAnsi="ＭＳ ゴシック"/>
          <w:sz w:val="28"/>
        </w:rPr>
      </w:pPr>
    </w:p>
    <w:p w14:paraId="25D219BE"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14:paraId="08325103"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0D5AA268" w14:textId="77777777" w:rsidR="00983D6F" w:rsidRDefault="00983D6F" w:rsidP="00983D6F">
      <w:pPr>
        <w:adjustRightInd w:val="0"/>
        <w:snapToGrid w:val="0"/>
        <w:rPr>
          <w:rFonts w:ascii="ＭＳ ゴシック" w:eastAsia="ＭＳ ゴシック" w:hAnsi="ＭＳ ゴシック"/>
          <w:sz w:val="28"/>
        </w:rPr>
      </w:pPr>
    </w:p>
    <w:p w14:paraId="691519BD"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14:paraId="69895D12"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14:paraId="55C46D94" w14:textId="77777777" w:rsidR="00983D6F" w:rsidRDefault="00983D6F" w:rsidP="00983D6F">
      <w:pPr>
        <w:adjustRightInd w:val="0"/>
        <w:snapToGrid w:val="0"/>
        <w:rPr>
          <w:rFonts w:ascii="ＭＳ ゴシック" w:eastAsia="ＭＳ ゴシック" w:hAnsi="ＭＳ ゴシック"/>
          <w:sz w:val="28"/>
        </w:rPr>
      </w:pPr>
    </w:p>
    <w:p w14:paraId="6BACB223" w14:textId="77777777" w:rsidR="005E63B1" w:rsidRPr="00983D6F" w:rsidRDefault="005E63B1" w:rsidP="005D3E1F">
      <w:pPr>
        <w:jc w:val="left"/>
        <w:rPr>
          <w:rFonts w:ascii="ＭＳ ゴシック" w:eastAsia="ＭＳ ゴシック" w:hAnsi="ＭＳ ゴシック"/>
          <w:sz w:val="28"/>
          <w:bdr w:val="single" w:sz="4" w:space="0" w:color="auto"/>
        </w:rPr>
      </w:pPr>
    </w:p>
    <w:p w14:paraId="5B3ACDB8" w14:textId="77777777" w:rsidR="0087113D" w:rsidRPr="005E63B1" w:rsidRDefault="0087113D" w:rsidP="005D3E1F">
      <w:pPr>
        <w:jc w:val="left"/>
        <w:rPr>
          <w:rFonts w:ascii="ＭＳ ゴシック" w:eastAsia="ＭＳ ゴシック" w:hAnsi="ＭＳ ゴシック"/>
          <w:sz w:val="28"/>
          <w:bdr w:val="single" w:sz="4" w:space="0" w:color="auto"/>
        </w:rPr>
      </w:pPr>
    </w:p>
    <w:p w14:paraId="79F2DFFC" w14:textId="77777777"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14:paraId="7587C612" w14:textId="77777777"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⑤飲食の制限</w:t>
      </w:r>
    </w:p>
    <w:p w14:paraId="74C6A6BC" w14:textId="77777777"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03F7606E" w14:textId="77777777"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14:paraId="443AFF41" w14:textId="77777777"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14:paraId="265F294C" w14:textId="77777777"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14:paraId="2BC0036E" w14:textId="77777777"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14:paraId="00505CFF" w14:textId="77777777"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14:paraId="4093808A" w14:textId="77777777"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14:paraId="260C416F" w14:textId="77777777"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14:paraId="3F370BE7" w14:textId="77777777"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14:paraId="3DD07735" w14:textId="77777777"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14:paraId="017A0160" w14:textId="77777777"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14:paraId="75B6FE9B" w14:textId="77777777"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085268C3"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14:paraId="5C89BC68"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2B0DCB22" w14:textId="77777777" w:rsidR="00983D6F" w:rsidRDefault="00983D6F" w:rsidP="00983D6F">
      <w:pPr>
        <w:adjustRightInd w:val="0"/>
        <w:snapToGrid w:val="0"/>
        <w:rPr>
          <w:rFonts w:ascii="ＭＳ ゴシック" w:eastAsia="ＭＳ ゴシック" w:hAnsi="ＭＳ ゴシック"/>
          <w:sz w:val="28"/>
        </w:rPr>
      </w:pPr>
    </w:p>
    <w:p w14:paraId="4B3699AA"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14:paraId="08B1DF16"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2AC7F7AE" w14:textId="77777777" w:rsidR="00983D6F" w:rsidRDefault="00983D6F" w:rsidP="00983D6F">
      <w:pPr>
        <w:adjustRightInd w:val="0"/>
        <w:snapToGrid w:val="0"/>
        <w:rPr>
          <w:rFonts w:ascii="ＭＳ ゴシック" w:eastAsia="ＭＳ ゴシック" w:hAnsi="ＭＳ ゴシック"/>
          <w:sz w:val="28"/>
        </w:rPr>
      </w:pPr>
    </w:p>
    <w:p w14:paraId="547599E3"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14:paraId="3E9D84D6"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14:paraId="3BFDEABF" w14:textId="77777777" w:rsidR="00983D6F" w:rsidRDefault="00983D6F" w:rsidP="00983D6F">
      <w:pPr>
        <w:adjustRightInd w:val="0"/>
        <w:snapToGrid w:val="0"/>
        <w:rPr>
          <w:rFonts w:ascii="ＭＳ ゴシック" w:eastAsia="ＭＳ ゴシック" w:hAnsi="ＭＳ ゴシック"/>
          <w:sz w:val="28"/>
        </w:rPr>
      </w:pPr>
    </w:p>
    <w:p w14:paraId="17237589" w14:textId="77777777"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14:paraId="4660BB92" w14:textId="77777777" w:rsidR="001A35EA" w:rsidRPr="001A35EA" w:rsidRDefault="001A35EA" w:rsidP="001A35EA">
      <w:pPr>
        <w:rPr>
          <w:rFonts w:ascii="ＭＳ ゴシック" w:eastAsia="ＭＳ ゴシック" w:hAnsi="ＭＳ ゴシック"/>
          <w:sz w:val="28"/>
          <w:highlight w:val="yellow"/>
        </w:rPr>
      </w:pPr>
      <w:r w:rsidRPr="001A35EA">
        <w:rPr>
          <w:rFonts w:ascii="ＭＳ ゴシック" w:eastAsia="ＭＳ ゴシック" w:hAnsi="ＭＳ ゴシック" w:hint="eastAsia"/>
          <w:sz w:val="28"/>
          <w:highlight w:val="yellow"/>
        </w:rPr>
        <w:lastRenderedPageBreak/>
        <w:t>⑥出演者等の感染対策</w:t>
      </w:r>
    </w:p>
    <w:p w14:paraId="0808AFBA" w14:textId="77777777"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504A2452" w14:textId="77777777"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14:paraId="47604F01" w14:textId="77777777"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14:paraId="54C3C4CF" w14:textId="77777777"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14:paraId="7562252B" w14:textId="77777777"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14:paraId="07AEA99B" w14:textId="77777777"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14:paraId="5138D902" w14:textId="77777777"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14:paraId="0CE9FB45" w14:textId="77777777"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14:paraId="07593BDE" w14:textId="77777777"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14:paraId="055A772A" w14:textId="77777777"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14:paraId="7A9A2C9E" w14:textId="77777777"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14:paraId="52AD4AB1" w14:textId="77777777"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5D1748A8"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14:paraId="614B457F"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1FB60BA1" w14:textId="77777777" w:rsidR="00983D6F" w:rsidRDefault="00983D6F" w:rsidP="00983D6F">
      <w:pPr>
        <w:adjustRightInd w:val="0"/>
        <w:snapToGrid w:val="0"/>
        <w:rPr>
          <w:rFonts w:ascii="ＭＳ ゴシック" w:eastAsia="ＭＳ ゴシック" w:hAnsi="ＭＳ ゴシック"/>
          <w:sz w:val="28"/>
        </w:rPr>
      </w:pPr>
    </w:p>
    <w:p w14:paraId="25E8E7F2"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14:paraId="7316FB30"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53AF5D31" w14:textId="77777777" w:rsidR="00983D6F" w:rsidRDefault="00983D6F" w:rsidP="00983D6F">
      <w:pPr>
        <w:adjustRightInd w:val="0"/>
        <w:snapToGrid w:val="0"/>
        <w:rPr>
          <w:rFonts w:ascii="ＭＳ ゴシック" w:eastAsia="ＭＳ ゴシック" w:hAnsi="ＭＳ ゴシック"/>
          <w:sz w:val="28"/>
        </w:rPr>
      </w:pPr>
    </w:p>
    <w:p w14:paraId="09970B47"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14:paraId="02985A8B"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14:paraId="29D63F5E" w14:textId="77777777" w:rsidR="00983D6F" w:rsidRDefault="00983D6F" w:rsidP="00983D6F">
      <w:pPr>
        <w:adjustRightInd w:val="0"/>
        <w:snapToGrid w:val="0"/>
        <w:rPr>
          <w:rFonts w:ascii="ＭＳ ゴシック" w:eastAsia="ＭＳ ゴシック" w:hAnsi="ＭＳ ゴシック"/>
          <w:sz w:val="28"/>
        </w:rPr>
      </w:pPr>
    </w:p>
    <w:p w14:paraId="1B49CDD3" w14:textId="77777777" w:rsidR="001A35EA" w:rsidRPr="00983D6F" w:rsidRDefault="001A35EA" w:rsidP="001A35EA">
      <w:pPr>
        <w:jc w:val="left"/>
        <w:rPr>
          <w:rFonts w:ascii="ＭＳ ゴシック" w:eastAsia="ＭＳ ゴシック" w:hAnsi="ＭＳ ゴシック"/>
          <w:sz w:val="28"/>
          <w:bdr w:val="single" w:sz="4" w:space="0" w:color="auto"/>
        </w:rPr>
      </w:pPr>
    </w:p>
    <w:p w14:paraId="7969C581" w14:textId="77777777" w:rsidR="00736FB0" w:rsidRDefault="00736FB0" w:rsidP="001A35EA">
      <w:pPr>
        <w:jc w:val="left"/>
        <w:rPr>
          <w:rFonts w:ascii="ＭＳ ゴシック" w:eastAsia="ＭＳ ゴシック" w:hAnsi="ＭＳ ゴシック"/>
          <w:sz w:val="28"/>
          <w:bdr w:val="single" w:sz="4" w:space="0" w:color="auto"/>
        </w:rPr>
      </w:pPr>
    </w:p>
    <w:p w14:paraId="69CAEC5B" w14:textId="77777777"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14:paraId="28DA6110" w14:textId="77777777" w:rsidR="008E182E" w:rsidRPr="004300B0" w:rsidRDefault="008E182E" w:rsidP="008E182E">
      <w:pPr>
        <w:rPr>
          <w:rFonts w:ascii="ＭＳ ゴシック" w:eastAsia="ＭＳ ゴシック" w:hAnsi="ＭＳ ゴシック"/>
          <w:sz w:val="28"/>
        </w:rPr>
      </w:pPr>
      <w:r w:rsidRPr="001A35EA">
        <w:rPr>
          <w:rFonts w:ascii="ＭＳ ゴシック" w:eastAsia="ＭＳ ゴシック" w:hAnsi="ＭＳ ゴシック" w:hint="eastAsia"/>
          <w:sz w:val="28"/>
          <w:highlight w:val="yellow"/>
        </w:rPr>
        <w:lastRenderedPageBreak/>
        <w:t>⑦参加者の把握</w:t>
      </w:r>
      <w:r w:rsidR="0076668A">
        <w:rPr>
          <w:rFonts w:ascii="ＭＳ ゴシック" w:eastAsia="ＭＳ ゴシック" w:hAnsi="ＭＳ ゴシック" w:hint="eastAsia"/>
          <w:sz w:val="28"/>
          <w:highlight w:val="yellow"/>
        </w:rPr>
        <w:t>・</w:t>
      </w:r>
      <w:r w:rsidR="0076668A">
        <w:rPr>
          <w:rFonts w:ascii="ＭＳ ゴシック" w:eastAsia="ＭＳ ゴシック" w:hAnsi="ＭＳ ゴシック"/>
          <w:sz w:val="28"/>
          <w:highlight w:val="yellow"/>
        </w:rPr>
        <w:t>管理</w:t>
      </w:r>
      <w:r w:rsidRPr="001A35EA">
        <w:rPr>
          <w:rFonts w:ascii="ＭＳ ゴシック" w:eastAsia="ＭＳ ゴシック" w:hAnsi="ＭＳ ゴシック" w:hint="eastAsia"/>
          <w:sz w:val="28"/>
          <w:highlight w:val="yellow"/>
        </w:rPr>
        <w:t>等</w:t>
      </w:r>
    </w:p>
    <w:p w14:paraId="5CCA5BE8" w14:textId="77777777"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5A34BCDB" w14:textId="77777777"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14:paraId="343DF4C7" w14:textId="77777777"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14:paraId="47E43A41" w14:textId="77777777"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14:paraId="199B9FCA" w14:textId="77777777"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14:paraId="0F992558" w14:textId="77777777"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14:paraId="024DC980" w14:textId="77777777"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14:paraId="7D37E10E" w14:textId="77777777"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14:paraId="63C1C0B6" w14:textId="77777777"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14:paraId="1B0AE2CE" w14:textId="77777777"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14:paraId="0BABC6C4" w14:textId="77777777"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14:paraId="57F4FD15" w14:textId="77777777"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14:paraId="6C9DEB17" w14:textId="77777777"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14:paraId="0150B0BE" w14:textId="77777777"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14:paraId="013A5CEB" w14:textId="77777777"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370B47F9"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14:paraId="46D4FE2D"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7427E274" w14:textId="77777777" w:rsidR="00983D6F" w:rsidRDefault="00983D6F" w:rsidP="00983D6F">
      <w:pPr>
        <w:adjustRightInd w:val="0"/>
        <w:snapToGrid w:val="0"/>
        <w:rPr>
          <w:rFonts w:ascii="ＭＳ ゴシック" w:eastAsia="ＭＳ ゴシック" w:hAnsi="ＭＳ ゴシック"/>
          <w:sz w:val="28"/>
        </w:rPr>
      </w:pPr>
    </w:p>
    <w:p w14:paraId="392781BD"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14:paraId="3BA90468"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5E1ACDF7" w14:textId="77777777" w:rsidR="00983D6F" w:rsidRDefault="00983D6F" w:rsidP="00983D6F">
      <w:pPr>
        <w:adjustRightInd w:val="0"/>
        <w:snapToGrid w:val="0"/>
        <w:rPr>
          <w:rFonts w:ascii="ＭＳ ゴシック" w:eastAsia="ＭＳ ゴシック" w:hAnsi="ＭＳ ゴシック"/>
          <w:sz w:val="28"/>
        </w:rPr>
      </w:pPr>
    </w:p>
    <w:p w14:paraId="455C61CF"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14:paraId="04211D51" w14:textId="77777777"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14:paraId="056E5B1C" w14:textId="77777777" w:rsidR="00983D6F" w:rsidRDefault="00983D6F" w:rsidP="00983D6F">
      <w:pPr>
        <w:adjustRightInd w:val="0"/>
        <w:snapToGrid w:val="0"/>
        <w:rPr>
          <w:rFonts w:ascii="ＭＳ ゴシック" w:eastAsia="ＭＳ ゴシック" w:hAnsi="ＭＳ ゴシック"/>
          <w:sz w:val="28"/>
        </w:rPr>
      </w:pPr>
    </w:p>
    <w:p w14:paraId="75A9FADD" w14:textId="77777777" w:rsidR="005D048A" w:rsidRDefault="005D048A" w:rsidP="001274C9">
      <w:pPr>
        <w:rPr>
          <w:rFonts w:ascii="ＭＳ ゴシック" w:eastAsia="ＭＳ ゴシック" w:hAnsi="ＭＳ ゴシック"/>
          <w:sz w:val="28"/>
        </w:rPr>
      </w:pPr>
    </w:p>
    <w:p w14:paraId="1509EB3F" w14:textId="77777777" w:rsidR="0076668A" w:rsidRPr="004D754C" w:rsidRDefault="0076668A" w:rsidP="0076668A">
      <w:pPr>
        <w:adjustRightInd w:val="0"/>
        <w:snapToGrid w:val="0"/>
        <w:ind w:left="283" w:hangingChars="101" w:hanging="283"/>
        <w:jc w:val="left"/>
        <w:rPr>
          <w:rFonts w:ascii="ＭＳ ゴシック" w:eastAsia="ＭＳ ゴシック" w:hAnsi="ＭＳ ゴシック"/>
          <w:sz w:val="28"/>
        </w:rPr>
      </w:pPr>
      <w:r w:rsidRPr="004D754C">
        <w:rPr>
          <w:rFonts w:ascii="ＭＳ ゴシック" w:eastAsia="ＭＳ ゴシック" w:hAnsi="ＭＳ ゴシック" w:hint="eastAsia"/>
          <w:sz w:val="28"/>
          <w:highlight w:val="yellow"/>
        </w:rPr>
        <w:t>※提出時には、</w:t>
      </w:r>
      <w:r w:rsidR="00983D6F">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p>
    <w:p w14:paraId="38928636" w14:textId="77777777" w:rsidR="00983D6F" w:rsidRDefault="00983D6F" w:rsidP="005D3E1F">
      <w:pPr>
        <w:jc w:val="left"/>
        <w:rPr>
          <w:rFonts w:ascii="ＭＳ ゴシック" w:eastAsia="ＭＳ ゴシック" w:hAnsi="ＭＳ ゴシック"/>
          <w:i/>
          <w:sz w:val="28"/>
        </w:rPr>
      </w:pPr>
      <w:r>
        <w:rPr>
          <w:rFonts w:ascii="ＭＳ ゴシック" w:eastAsia="ＭＳ ゴシック" w:hAnsi="ＭＳ ゴシック"/>
          <w:i/>
          <w:sz w:val="28"/>
        </w:rPr>
        <w:lastRenderedPageBreak/>
        <w:br w:type="page"/>
      </w:r>
    </w:p>
    <w:p w14:paraId="6833938A" w14:textId="77777777" w:rsidR="00EA55CF" w:rsidRPr="007319DB" w:rsidRDefault="00EA55CF" w:rsidP="009014A7">
      <w:pPr>
        <w:snapToGrid w:val="0"/>
        <w:jc w:val="left"/>
        <w:rPr>
          <w:rFonts w:ascii="ＭＳ ゴシック" w:eastAsia="ＭＳ ゴシック" w:hAnsi="ＭＳ ゴシック"/>
          <w:i/>
          <w:sz w:val="28"/>
        </w:rPr>
      </w:pPr>
      <w:r w:rsidRPr="007319DB">
        <w:rPr>
          <w:rFonts w:ascii="ＭＳ ゴシック" w:eastAsia="ＭＳ ゴシック" w:hAnsi="ＭＳ ゴシック" w:hint="eastAsia"/>
          <w:i/>
          <w:sz w:val="28"/>
        </w:rPr>
        <w:lastRenderedPageBreak/>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Pr="007319DB">
        <w:rPr>
          <w:rFonts w:ascii="ＭＳ ゴシック" w:eastAsia="ＭＳ ゴシック" w:hAnsi="ＭＳ ゴシック" w:hint="eastAsia"/>
          <w:i/>
          <w:sz w:val="28"/>
        </w:rPr>
        <w:t>。</w:t>
      </w:r>
    </w:p>
    <w:p w14:paraId="1DB011BE" w14:textId="77777777"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14:paraId="06A55C20" w14:textId="77777777"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14:paraId="10CBF0A6" w14:textId="77777777"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14:paraId="7ADBCC8B" w14:textId="77777777" w:rsidR="004D754C" w:rsidRDefault="00247F12"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9014A7" w:rsidRPr="009014A7">
        <w:rPr>
          <w:rFonts w:ascii="ＭＳ ゴシック" w:eastAsia="ＭＳ ゴシック" w:hAnsi="ＭＳ ゴシック" w:hint="eastAsia"/>
          <w:sz w:val="28"/>
        </w:rPr>
        <w:t>「ワクチン・検査パッケージ制度要綱」（令和３年</w:t>
      </w:r>
      <w:r w:rsidR="009014A7" w:rsidRPr="009014A7">
        <w:rPr>
          <w:rFonts w:ascii="ＭＳ ゴシック" w:eastAsia="ＭＳ ゴシック" w:hAnsi="ＭＳ ゴシック"/>
          <w:sz w:val="28"/>
        </w:rPr>
        <w:t xml:space="preserve">11 </w:t>
      </w:r>
      <w:r w:rsidR="00926B32">
        <w:rPr>
          <w:rFonts w:ascii="ＭＳ ゴシック" w:eastAsia="ＭＳ ゴシック" w:hAnsi="ＭＳ ゴシック"/>
          <w:sz w:val="28"/>
        </w:rPr>
        <w:t>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日新</w:t>
      </w:r>
      <w:r w:rsidR="009014A7" w:rsidRPr="009014A7">
        <w:rPr>
          <w:rFonts w:ascii="ＭＳ ゴシック" w:eastAsia="ＭＳ ゴシック" w:hAnsi="ＭＳ ゴシック" w:hint="eastAsia"/>
          <w:sz w:val="28"/>
        </w:rPr>
        <w:t>型コロナウイルス感染症対策本部決定）及び「ワクチン・検査パッケージにおける抗原定性検査の実施要綱」（令和３年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日付け事務連絡）及び「「ワクチン・検</w:t>
      </w:r>
      <w:r w:rsidR="009014A7" w:rsidRPr="009014A7">
        <w:rPr>
          <w:rFonts w:ascii="ＭＳ ゴシック" w:eastAsia="ＭＳ ゴシック" w:hAnsi="ＭＳ ゴシック" w:hint="eastAsia"/>
          <w:sz w:val="28"/>
        </w:rPr>
        <w:t>査パッケージ」の実施に係る留意事項等について」（令和３年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w:t>
      </w:r>
      <w:r w:rsidR="009014A7"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を確認の上、</w:t>
      </w:r>
      <w:r w:rsidR="00D06915">
        <w:rPr>
          <w:rFonts w:ascii="ＭＳ ゴシック" w:eastAsia="ＭＳ ゴシック" w:hAnsi="ＭＳ ゴシック" w:hint="eastAsia"/>
          <w:sz w:val="28"/>
        </w:rPr>
        <w:t>下記の項目について、実施の有無を</w:t>
      </w:r>
      <w:r>
        <w:rPr>
          <w:rFonts w:ascii="ＭＳ ゴシック" w:eastAsia="ＭＳ ゴシック" w:hAnsi="ＭＳ ゴシック" w:hint="eastAsia"/>
          <w:sz w:val="28"/>
        </w:rPr>
        <w:t>チェックしてください。</w:t>
      </w:r>
    </w:p>
    <w:p w14:paraId="5D42F232" w14:textId="77777777" w:rsidR="004D754C" w:rsidRDefault="004D754C" w:rsidP="004D754C">
      <w:pPr>
        <w:snapToGrid w:val="0"/>
        <w:jc w:val="left"/>
        <w:rPr>
          <w:rFonts w:ascii="ＭＳ ゴシック" w:eastAsia="ＭＳ ゴシック" w:hAnsi="ＭＳ ゴシック"/>
          <w:sz w:val="28"/>
        </w:rPr>
      </w:pPr>
    </w:p>
    <w:p w14:paraId="6C52522F" w14:textId="77777777"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14:paraId="2D27D61A" w14:textId="77777777" w:rsidR="008B1BAD" w:rsidRPr="008B1BAD" w:rsidRDefault="008B1BAD" w:rsidP="008B1BAD">
      <w:pPr>
        <w:snapToGrid w:val="0"/>
        <w:jc w:val="left"/>
        <w:rPr>
          <w:rFonts w:ascii="ＭＳ ゴシック" w:eastAsia="ＭＳ ゴシック" w:hAnsi="ＭＳ ゴシック"/>
          <w:sz w:val="28"/>
        </w:rPr>
      </w:pPr>
    </w:p>
    <w:p w14:paraId="6C4D7531" w14:textId="77777777" w:rsidR="008B1BAD" w:rsidRDefault="00FD05D2" w:rsidP="004D754C">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highlight w:val="yellow"/>
        </w:rPr>
        <w:t>実施を予定している検査の内容</w:t>
      </w:r>
      <w:r w:rsidR="008B1BAD" w:rsidRPr="008B1BAD">
        <w:rPr>
          <w:rFonts w:ascii="ＭＳ ゴシック" w:eastAsia="ＭＳ ゴシック" w:hAnsi="ＭＳ ゴシック" w:hint="eastAsia"/>
          <w:sz w:val="28"/>
          <w:highlight w:val="yellow"/>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14:paraId="6F54CE2B" w14:textId="77777777" w:rsidTr="008B1BAD">
        <w:tc>
          <w:tcPr>
            <w:tcW w:w="9742" w:type="dxa"/>
          </w:tcPr>
          <w:p w14:paraId="7295B928" w14:textId="77777777"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14:paraId="74ED2425" w14:textId="77777777" w:rsidR="008B1BAD" w:rsidRDefault="008B1BAD" w:rsidP="008B1BAD">
            <w:pPr>
              <w:pStyle w:val="a7"/>
              <w:snapToGrid w:val="0"/>
              <w:ind w:leftChars="0" w:left="0"/>
              <w:jc w:val="left"/>
              <w:rPr>
                <w:rFonts w:ascii="ＭＳ ゴシック" w:eastAsia="ＭＳ ゴシック" w:hAnsi="ＭＳ ゴシック"/>
                <w:sz w:val="28"/>
              </w:rPr>
            </w:pPr>
          </w:p>
          <w:p w14:paraId="48909FF1" w14:textId="77777777" w:rsidR="008B1BAD" w:rsidRDefault="008B1BAD" w:rsidP="008B1BAD">
            <w:pPr>
              <w:pStyle w:val="a7"/>
              <w:snapToGrid w:val="0"/>
              <w:ind w:leftChars="0" w:left="0"/>
              <w:jc w:val="left"/>
              <w:rPr>
                <w:rFonts w:ascii="ＭＳ ゴシック" w:eastAsia="ＭＳ ゴシック" w:hAnsi="ＭＳ ゴシック"/>
                <w:sz w:val="28"/>
              </w:rPr>
            </w:pPr>
          </w:p>
        </w:tc>
      </w:tr>
    </w:tbl>
    <w:p w14:paraId="23763DDC" w14:textId="77777777" w:rsidR="008B1BAD" w:rsidRDefault="008B1BAD" w:rsidP="008B1BAD">
      <w:pPr>
        <w:pStyle w:val="a7"/>
        <w:snapToGrid w:val="0"/>
        <w:ind w:leftChars="0" w:left="420"/>
        <w:jc w:val="left"/>
        <w:rPr>
          <w:rFonts w:ascii="ＭＳ ゴシック" w:eastAsia="ＭＳ ゴシック" w:hAnsi="ＭＳ ゴシック"/>
          <w:sz w:val="28"/>
        </w:rPr>
      </w:pPr>
    </w:p>
    <w:p w14:paraId="0A2FECAE" w14:textId="77777777" w:rsidR="008B1BAD" w:rsidRPr="002A016A" w:rsidRDefault="008B1BAD" w:rsidP="00C658EF">
      <w:pPr>
        <w:pStyle w:val="a7"/>
        <w:numPr>
          <w:ilvl w:val="0"/>
          <w:numId w:val="18"/>
        </w:numPr>
        <w:snapToGrid w:val="0"/>
        <w:ind w:leftChars="0"/>
        <w:jc w:val="left"/>
        <w:rPr>
          <w:rFonts w:ascii="ＭＳ ゴシック" w:eastAsia="ＭＳ ゴシック" w:hAnsi="ＭＳ ゴシック"/>
          <w:sz w:val="28"/>
        </w:rPr>
      </w:pPr>
      <w:r w:rsidRPr="002A016A">
        <w:rPr>
          <w:rFonts w:ascii="ＭＳ ゴシック" w:eastAsia="ＭＳ ゴシック" w:hAnsi="ＭＳ ゴシック" w:hint="eastAsia"/>
          <w:sz w:val="28"/>
          <w:highlight w:val="yellow"/>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14:paraId="63293365" w14:textId="77777777" w:rsidTr="004C3FCB">
        <w:tc>
          <w:tcPr>
            <w:tcW w:w="9742" w:type="dxa"/>
          </w:tcPr>
          <w:p w14:paraId="6B9774D3" w14:textId="77777777"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14:paraId="2C69A389" w14:textId="77777777" w:rsidR="008B1BAD" w:rsidRDefault="008B1BAD" w:rsidP="004C3FCB">
            <w:pPr>
              <w:pStyle w:val="a7"/>
              <w:snapToGrid w:val="0"/>
              <w:ind w:leftChars="0" w:left="0"/>
              <w:jc w:val="left"/>
              <w:rPr>
                <w:rFonts w:ascii="ＭＳ ゴシック" w:eastAsia="ＭＳ ゴシック" w:hAnsi="ＭＳ ゴシック"/>
                <w:sz w:val="28"/>
              </w:rPr>
            </w:pPr>
          </w:p>
          <w:p w14:paraId="6BB3935C" w14:textId="77777777" w:rsidR="008B1BAD" w:rsidRDefault="008B1BAD" w:rsidP="004C3FCB">
            <w:pPr>
              <w:pStyle w:val="a7"/>
              <w:snapToGrid w:val="0"/>
              <w:ind w:leftChars="0" w:left="0"/>
              <w:jc w:val="left"/>
              <w:rPr>
                <w:rFonts w:ascii="ＭＳ ゴシック" w:eastAsia="ＭＳ ゴシック" w:hAnsi="ＭＳ ゴシック"/>
                <w:sz w:val="28"/>
              </w:rPr>
            </w:pPr>
          </w:p>
        </w:tc>
      </w:tr>
    </w:tbl>
    <w:p w14:paraId="3EA59703" w14:textId="77777777" w:rsidR="008B1BAD" w:rsidRDefault="008B1BAD" w:rsidP="008B1BAD">
      <w:pPr>
        <w:pStyle w:val="a7"/>
        <w:snapToGrid w:val="0"/>
        <w:ind w:leftChars="0" w:left="420"/>
        <w:jc w:val="left"/>
        <w:rPr>
          <w:rFonts w:ascii="ＭＳ ゴシック" w:eastAsia="ＭＳ ゴシック" w:hAnsi="ＭＳ ゴシック"/>
          <w:sz w:val="28"/>
        </w:rPr>
      </w:pPr>
    </w:p>
    <w:p w14:paraId="719F2873" w14:textId="77777777" w:rsidR="004D754C" w:rsidRPr="009014A7" w:rsidRDefault="00475F27" w:rsidP="00DA418E">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14:paraId="01DFC63B" w14:textId="77777777" w:rsidR="008B1BAD" w:rsidRDefault="008B1BAD" w:rsidP="008B1BAD">
      <w:pPr>
        <w:pStyle w:val="a7"/>
        <w:snapToGrid w:val="0"/>
        <w:ind w:leftChars="0" w:left="420"/>
        <w:jc w:val="left"/>
        <w:rPr>
          <w:rFonts w:ascii="ＭＳ ゴシック" w:eastAsia="ＭＳ ゴシック" w:hAnsi="ＭＳ ゴシック"/>
          <w:sz w:val="28"/>
        </w:rPr>
      </w:pPr>
    </w:p>
    <w:p w14:paraId="00C4820E" w14:textId="77777777"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14:paraId="0DBE048B" w14:textId="77777777" w:rsidR="00475F27" w:rsidRDefault="00475F27" w:rsidP="004D754C">
      <w:pPr>
        <w:snapToGrid w:val="0"/>
        <w:jc w:val="left"/>
        <w:rPr>
          <w:rFonts w:ascii="ＭＳ ゴシック" w:eastAsia="ＭＳ ゴシック" w:hAnsi="ＭＳ ゴシック"/>
          <w:sz w:val="28"/>
        </w:rPr>
      </w:pPr>
    </w:p>
    <w:p w14:paraId="4DC10E79" w14:textId="77777777"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14:paraId="025517B3" w14:textId="77777777"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E540" w14:textId="77777777" w:rsidR="00A40B76" w:rsidRDefault="00A40B76" w:rsidP="0079295B">
      <w:r>
        <w:separator/>
      </w:r>
    </w:p>
  </w:endnote>
  <w:endnote w:type="continuationSeparator" w:id="0">
    <w:p w14:paraId="021C33B4" w14:textId="77777777" w:rsidR="00A40B76" w:rsidRDefault="00A40B7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F083" w14:textId="77777777" w:rsidR="00A40B76" w:rsidRDefault="00A40B76" w:rsidP="0079295B">
      <w:r>
        <w:separator/>
      </w:r>
    </w:p>
  </w:footnote>
  <w:footnote w:type="continuationSeparator" w:id="0">
    <w:p w14:paraId="63A5994A" w14:textId="77777777" w:rsidR="00A40B76" w:rsidRDefault="00A40B76"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49"/>
    <w:rsid w:val="000533AF"/>
    <w:rsid w:val="000B642C"/>
    <w:rsid w:val="001163F3"/>
    <w:rsid w:val="00124006"/>
    <w:rsid w:val="001274C9"/>
    <w:rsid w:val="001459C8"/>
    <w:rsid w:val="001A35EA"/>
    <w:rsid w:val="001E1C65"/>
    <w:rsid w:val="001F39D2"/>
    <w:rsid w:val="00247F12"/>
    <w:rsid w:val="002A016A"/>
    <w:rsid w:val="00317CC9"/>
    <w:rsid w:val="00382E53"/>
    <w:rsid w:val="003B4F66"/>
    <w:rsid w:val="003D132A"/>
    <w:rsid w:val="004310EA"/>
    <w:rsid w:val="00475F27"/>
    <w:rsid w:val="004C0D99"/>
    <w:rsid w:val="004D754C"/>
    <w:rsid w:val="0054754E"/>
    <w:rsid w:val="00563BB9"/>
    <w:rsid w:val="00591504"/>
    <w:rsid w:val="005A6F11"/>
    <w:rsid w:val="005D048A"/>
    <w:rsid w:val="005D3E1F"/>
    <w:rsid w:val="005D5494"/>
    <w:rsid w:val="005E63B1"/>
    <w:rsid w:val="00694941"/>
    <w:rsid w:val="006B0FB7"/>
    <w:rsid w:val="007319DB"/>
    <w:rsid w:val="00736FB0"/>
    <w:rsid w:val="007411A0"/>
    <w:rsid w:val="00756931"/>
    <w:rsid w:val="0076668A"/>
    <w:rsid w:val="0079295B"/>
    <w:rsid w:val="00801DEB"/>
    <w:rsid w:val="0086128F"/>
    <w:rsid w:val="0087113D"/>
    <w:rsid w:val="008A3649"/>
    <w:rsid w:val="008B1BAD"/>
    <w:rsid w:val="008D01A7"/>
    <w:rsid w:val="008E182E"/>
    <w:rsid w:val="009014A7"/>
    <w:rsid w:val="00901CAF"/>
    <w:rsid w:val="00911F43"/>
    <w:rsid w:val="00926B32"/>
    <w:rsid w:val="00941DE5"/>
    <w:rsid w:val="009568B8"/>
    <w:rsid w:val="00983D6F"/>
    <w:rsid w:val="009F4050"/>
    <w:rsid w:val="00A042E0"/>
    <w:rsid w:val="00A40B76"/>
    <w:rsid w:val="00AD62CC"/>
    <w:rsid w:val="00B66CFE"/>
    <w:rsid w:val="00B66E91"/>
    <w:rsid w:val="00C13495"/>
    <w:rsid w:val="00C37D21"/>
    <w:rsid w:val="00D06915"/>
    <w:rsid w:val="00D148F3"/>
    <w:rsid w:val="00DB1C0E"/>
    <w:rsid w:val="00DF7D03"/>
    <w:rsid w:val="00EA55CF"/>
    <w:rsid w:val="00F370C6"/>
    <w:rsid w:val="00F442C1"/>
    <w:rsid w:val="00F814B9"/>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72C060"/>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8D28-20DB-439E-A975-EE8FD1A6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676</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kunitani@tokaisokyo.gr.jp</cp:lastModifiedBy>
  <cp:revision>2</cp:revision>
  <cp:lastPrinted>2021-11-19T09:06:00Z</cp:lastPrinted>
  <dcterms:created xsi:type="dcterms:W3CDTF">2021-11-24T04:51:00Z</dcterms:created>
  <dcterms:modified xsi:type="dcterms:W3CDTF">2021-11-24T04:51:00Z</dcterms:modified>
</cp:coreProperties>
</file>