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302A3" w14:textId="77777777" w:rsidR="00AB77E8" w:rsidRDefault="00AB77E8" w:rsidP="00AB77E8">
      <w:pPr>
        <w:widowControl/>
        <w:jc w:val="left"/>
        <w:rPr>
          <w:rFonts w:ascii="ＭＳ 明朝" w:eastAsia="ＭＳ 明朝" w:hAnsi="ＭＳ 明朝" w:cs="Times New Roman"/>
          <w:sz w:val="22"/>
          <w:bdr w:val="single" w:sz="4" w:space="0" w:color="auto"/>
        </w:rPr>
      </w:pPr>
    </w:p>
    <w:p w14:paraId="0B822FB5" w14:textId="57A7FC9E" w:rsidR="00467DED" w:rsidRPr="00677D66" w:rsidRDefault="007B0840" w:rsidP="0042374B">
      <w:pPr>
        <w:pStyle w:val="a9"/>
        <w:rPr>
          <w:rFonts w:ascii="ＭＳ 明朝" w:eastAsia="ＭＳ 明朝" w:hAnsi="ＭＳ 明朝"/>
        </w:rPr>
      </w:pPr>
      <w:bookmarkStart w:id="0" w:name="_Hlk189230807"/>
      <w:r w:rsidRPr="007B0840">
        <w:rPr>
          <w:rFonts w:ascii="ＭＳ 明朝" w:eastAsia="ＭＳ 明朝" w:hAnsi="ＭＳ 明朝" w:hint="eastAsia"/>
        </w:rPr>
        <w:t>【2025年3月のニューストピックス】</w:t>
      </w:r>
      <w:r w:rsidR="00372D92">
        <w:rPr>
          <w:rFonts w:ascii="ＭＳ 明朝" w:eastAsia="ＭＳ 明朝" w:hAnsi="ＭＳ 明朝" w:hint="eastAsia"/>
        </w:rPr>
        <w:t>（</w:t>
      </w:r>
      <w:r w:rsidR="00083CBB" w:rsidRPr="00677D66">
        <w:rPr>
          <w:rFonts w:ascii="ＭＳ 明朝" w:eastAsia="ＭＳ 明朝" w:hAnsi="ＭＳ 明朝" w:cs="ＭＳ明朝" w:hint="eastAsia"/>
          <w:kern w:val="0"/>
          <w:szCs w:val="21"/>
        </w:rPr>
        <w:t>日本倉庫協会メルマガ　Vol.5</w:t>
      </w:r>
      <w:r w:rsidR="00C1470C">
        <w:rPr>
          <w:rFonts w:ascii="ＭＳ 明朝" w:eastAsia="ＭＳ 明朝" w:hAnsi="ＭＳ 明朝" w:cs="ＭＳ明朝" w:hint="eastAsia"/>
          <w:kern w:val="0"/>
          <w:szCs w:val="21"/>
        </w:rPr>
        <w:t>7</w:t>
      </w:r>
      <w:r>
        <w:rPr>
          <w:rFonts w:ascii="ＭＳ 明朝" w:eastAsia="ＭＳ 明朝" w:hAnsi="ＭＳ 明朝" w:cs="ＭＳ明朝" w:hint="eastAsia"/>
          <w:kern w:val="0"/>
          <w:szCs w:val="21"/>
        </w:rPr>
        <w:t>3</w:t>
      </w:r>
      <w:r w:rsidR="00936DF2">
        <w:rPr>
          <w:rFonts w:ascii="ＭＳ 明朝" w:eastAsia="ＭＳ 明朝" w:hAnsi="ＭＳ 明朝" w:cs="ＭＳ明朝" w:hint="eastAsia"/>
          <w:kern w:val="0"/>
          <w:szCs w:val="21"/>
        </w:rPr>
        <w:t>）</w:t>
      </w:r>
    </w:p>
    <w:bookmarkEnd w:id="0"/>
    <w:p w14:paraId="19B7CC60" w14:textId="77777777" w:rsidR="00467DED" w:rsidRPr="00677D66" w:rsidRDefault="00467DED" w:rsidP="006B599D">
      <w:pPr>
        <w:widowControl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053E3E3F" w14:textId="77777777" w:rsidR="0042374B" w:rsidRPr="00677D66" w:rsidRDefault="0042374B" w:rsidP="006B599D">
      <w:pPr>
        <w:widowControl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17821EDD" w14:textId="27B33001" w:rsidR="00467DED" w:rsidRPr="00064695" w:rsidRDefault="003D4476" w:rsidP="00467DED">
      <w:pPr>
        <w:widowControl/>
        <w:jc w:val="left"/>
        <w:rPr>
          <w:rFonts w:ascii="ＭＳ 明朝" w:eastAsia="ＭＳ 明朝" w:hAnsi="ＭＳ 明朝" w:cs="Courier New"/>
          <w:sz w:val="22"/>
        </w:rPr>
      </w:pPr>
      <w:r w:rsidRPr="00064695">
        <w:rPr>
          <w:rFonts w:ascii="ＭＳ 明朝" w:eastAsia="ＭＳ 明朝" w:hAnsi="ＭＳ 明朝" w:cs="Courier New" w:hint="eastAsia"/>
          <w:sz w:val="22"/>
        </w:rPr>
        <w:t>表題の件について、</w:t>
      </w:r>
      <w:r w:rsidR="000B6D85" w:rsidRPr="00064695">
        <w:rPr>
          <w:rFonts w:ascii="ＭＳ 明朝" w:eastAsia="ＭＳ 明朝" w:hAnsi="ＭＳ 明朝" w:cs="Courier New" w:hint="eastAsia"/>
          <w:sz w:val="22"/>
        </w:rPr>
        <w:t>日本倉庫協会より</w:t>
      </w:r>
      <w:r w:rsidR="00FC7751" w:rsidRPr="00064695">
        <w:rPr>
          <w:rFonts w:ascii="ＭＳ 明朝" w:eastAsia="ＭＳ 明朝" w:hAnsi="ＭＳ 明朝" w:cs="Courier New" w:hint="eastAsia"/>
          <w:sz w:val="22"/>
        </w:rPr>
        <w:t>メルマガの</w:t>
      </w:r>
      <w:r w:rsidR="000B6D85" w:rsidRPr="00064695">
        <w:rPr>
          <w:rFonts w:ascii="ＭＳ 明朝" w:eastAsia="ＭＳ 明朝" w:hAnsi="ＭＳ 明朝" w:cs="Courier New" w:hint="eastAsia"/>
          <w:sz w:val="22"/>
        </w:rPr>
        <w:t>送付がありましたので</w:t>
      </w:r>
      <w:r w:rsidRPr="00064695">
        <w:rPr>
          <w:rFonts w:ascii="ＭＳ 明朝" w:eastAsia="ＭＳ 明朝" w:hAnsi="ＭＳ 明朝" w:cs="Courier New" w:hint="eastAsia"/>
          <w:sz w:val="22"/>
        </w:rPr>
        <w:t>お知らせ致します。</w:t>
      </w:r>
    </w:p>
    <w:p w14:paraId="49AE1149" w14:textId="77777777" w:rsidR="0042374B" w:rsidRPr="00593D36" w:rsidRDefault="0042374B" w:rsidP="00467DED">
      <w:pPr>
        <w:widowControl/>
        <w:jc w:val="left"/>
        <w:rPr>
          <w:rFonts w:ascii="ＭＳ 明朝" w:eastAsia="ＭＳ 明朝" w:hAnsi="ＭＳ 明朝"/>
          <w:sz w:val="22"/>
        </w:rPr>
      </w:pPr>
    </w:p>
    <w:p w14:paraId="561839CA" w14:textId="62930D64" w:rsidR="00936DF2" w:rsidRPr="00936DF2" w:rsidRDefault="00936DF2" w:rsidP="00936DF2">
      <w:pPr>
        <w:pStyle w:val="a9"/>
        <w:rPr>
          <w:rFonts w:ascii="ＭＳ 明朝" w:eastAsia="ＭＳ 明朝" w:hAnsi="ＭＳ 明朝"/>
        </w:rPr>
      </w:pPr>
    </w:p>
    <w:p w14:paraId="79CFD80A" w14:textId="77777777" w:rsidR="007B0840" w:rsidRPr="007B0840" w:rsidRDefault="007B0840" w:rsidP="007B0840">
      <w:pPr>
        <w:pStyle w:val="a9"/>
        <w:rPr>
          <w:rFonts w:asciiTheme="minorEastAsia" w:eastAsiaTheme="minorEastAsia" w:hAnsiTheme="minorEastAsia"/>
        </w:rPr>
      </w:pPr>
      <w:r w:rsidRPr="007B0840">
        <w:rPr>
          <w:rFonts w:asciiTheme="minorEastAsia" w:eastAsiaTheme="minorEastAsia" w:hAnsiTheme="minorEastAsia" w:hint="eastAsia"/>
        </w:rPr>
        <w:t>【研修・セミナー】第15回海外サイロ視察研修（豪州）の実施について（会員限定記事）（3/3）</w:t>
      </w:r>
    </w:p>
    <w:p w14:paraId="359FE375" w14:textId="77777777" w:rsidR="007B0840" w:rsidRPr="007B0840" w:rsidRDefault="007B0840" w:rsidP="007B0840">
      <w:pPr>
        <w:pStyle w:val="a9"/>
        <w:rPr>
          <w:rFonts w:asciiTheme="minorEastAsia" w:eastAsiaTheme="minorEastAsia" w:hAnsiTheme="minorEastAsia" w:hint="eastAsia"/>
        </w:rPr>
      </w:pPr>
      <w:hyperlink r:id="rId6" w:history="1">
        <w:r w:rsidRPr="007B0840">
          <w:rPr>
            <w:rStyle w:val="ab"/>
            <w:rFonts w:asciiTheme="minorEastAsia" w:eastAsiaTheme="minorEastAsia" w:hAnsiTheme="minorEastAsia" w:hint="eastAsia"/>
          </w:rPr>
          <w:t>https://www.nissokyo.or.jp/download/?file=17a9dc1c54a05cfb4cd98a638e43f5624d4edb431ee95741071bc377537314ece0c36c61983405b1a8a841406d739720935507776bbbfdca4a290edf53f8bb98713032b9d0cf25ba04fdedc108a6faabc428beee388222627ee991a21e7fb17b88cbbd900944efc819d7a35aee1f4d</w:t>
        </w:r>
        <w:r w:rsidRPr="007B0840">
          <w:rPr>
            <w:rStyle w:val="ab"/>
            <w:rFonts w:asciiTheme="minorEastAsia" w:eastAsiaTheme="minorEastAsia" w:hAnsiTheme="minorEastAsia" w:hint="eastAsia"/>
          </w:rPr>
          <w:t>b</w:t>
        </w:r>
        <w:r w:rsidRPr="007B0840">
          <w:rPr>
            <w:rStyle w:val="ab"/>
            <w:rFonts w:asciiTheme="minorEastAsia" w:eastAsiaTheme="minorEastAsia" w:hAnsiTheme="minorEastAsia" w:hint="eastAsia"/>
          </w:rPr>
          <w:t>cde8c250a9bafdb64d1b83b7e0d8f35f7</w:t>
        </w:r>
      </w:hyperlink>
    </w:p>
    <w:p w14:paraId="51E5C1AA" w14:textId="77777777" w:rsidR="007B0840" w:rsidRPr="007B0840" w:rsidRDefault="007B0840" w:rsidP="007B0840">
      <w:pPr>
        <w:pStyle w:val="a9"/>
        <w:rPr>
          <w:rFonts w:asciiTheme="minorEastAsia" w:eastAsiaTheme="minorEastAsia" w:hAnsiTheme="minorEastAsia" w:hint="eastAsia"/>
        </w:rPr>
      </w:pPr>
    </w:p>
    <w:p w14:paraId="76437F81" w14:textId="77777777" w:rsidR="007B0840" w:rsidRPr="007B0840" w:rsidRDefault="007B0840" w:rsidP="007B0840">
      <w:pPr>
        <w:pStyle w:val="a9"/>
        <w:rPr>
          <w:rFonts w:asciiTheme="minorEastAsia" w:eastAsiaTheme="minorEastAsia" w:hAnsiTheme="minorEastAsia" w:hint="eastAsia"/>
        </w:rPr>
      </w:pPr>
      <w:r w:rsidRPr="007B0840">
        <w:rPr>
          <w:rFonts w:asciiTheme="minorEastAsia" w:eastAsiaTheme="minorEastAsia" w:hAnsiTheme="minorEastAsia" w:hint="eastAsia"/>
        </w:rPr>
        <w:t>【お知らせ】「適切な価格改定へのご協力に向けたお願い」を作成（会員限定記事）（3/10）</w:t>
      </w:r>
    </w:p>
    <w:p w14:paraId="167F7585" w14:textId="77777777" w:rsidR="007B0840" w:rsidRPr="007B0840" w:rsidRDefault="007B0840" w:rsidP="007B0840">
      <w:pPr>
        <w:pStyle w:val="a9"/>
        <w:rPr>
          <w:rFonts w:asciiTheme="minorEastAsia" w:eastAsiaTheme="minorEastAsia" w:hAnsiTheme="minorEastAsia" w:hint="eastAsia"/>
        </w:rPr>
      </w:pPr>
      <w:hyperlink r:id="rId7" w:history="1">
        <w:r w:rsidRPr="007B0840">
          <w:rPr>
            <w:rStyle w:val="ab"/>
            <w:rFonts w:asciiTheme="minorEastAsia" w:eastAsiaTheme="minorEastAsia" w:hAnsiTheme="minorEastAsia" w:hint="eastAsia"/>
          </w:rPr>
          <w:t>https://www.nissokyo.or.jp/member/news/detail/940/</w:t>
        </w:r>
      </w:hyperlink>
    </w:p>
    <w:p w14:paraId="32CC3A52" w14:textId="77777777" w:rsidR="007B0840" w:rsidRPr="007B0840" w:rsidRDefault="007B0840" w:rsidP="007B0840">
      <w:pPr>
        <w:pStyle w:val="a9"/>
        <w:rPr>
          <w:rFonts w:asciiTheme="minorEastAsia" w:eastAsiaTheme="minorEastAsia" w:hAnsiTheme="minorEastAsia" w:hint="eastAsia"/>
        </w:rPr>
      </w:pPr>
    </w:p>
    <w:p w14:paraId="5FE62ECF" w14:textId="77777777" w:rsidR="007B0840" w:rsidRPr="007B0840" w:rsidRDefault="007B0840" w:rsidP="007B0840">
      <w:pPr>
        <w:pStyle w:val="a9"/>
        <w:rPr>
          <w:rFonts w:asciiTheme="minorEastAsia" w:eastAsiaTheme="minorEastAsia" w:hAnsiTheme="minorEastAsia" w:hint="eastAsia"/>
        </w:rPr>
      </w:pPr>
      <w:r w:rsidRPr="007B0840">
        <w:rPr>
          <w:rFonts w:asciiTheme="minorEastAsia" w:eastAsiaTheme="minorEastAsia" w:hAnsiTheme="minorEastAsia" w:hint="eastAsia"/>
        </w:rPr>
        <w:t>【広報・イベント】記者説明会を開催 ～物流専門紙各社から15名が参加～（3/11）</w:t>
      </w:r>
    </w:p>
    <w:p w14:paraId="1C9E9EEE" w14:textId="77777777" w:rsidR="007B0840" w:rsidRPr="007B0840" w:rsidRDefault="007B0840" w:rsidP="007B0840">
      <w:pPr>
        <w:pStyle w:val="a9"/>
        <w:rPr>
          <w:rFonts w:asciiTheme="minorEastAsia" w:eastAsiaTheme="minorEastAsia" w:hAnsiTheme="minorEastAsia" w:hint="eastAsia"/>
        </w:rPr>
      </w:pPr>
      <w:hyperlink r:id="rId8" w:history="1">
        <w:r w:rsidRPr="007B0840">
          <w:rPr>
            <w:rStyle w:val="ab"/>
            <w:rFonts w:asciiTheme="minorEastAsia" w:eastAsiaTheme="minorEastAsia" w:hAnsiTheme="minorEastAsia" w:hint="eastAsia"/>
          </w:rPr>
          <w:t>https://www.nissokyo.or.jp/news/detail/942/</w:t>
        </w:r>
      </w:hyperlink>
    </w:p>
    <w:p w14:paraId="0C43E13D" w14:textId="77777777" w:rsidR="007B0840" w:rsidRPr="007B0840" w:rsidRDefault="007B0840" w:rsidP="007B0840">
      <w:pPr>
        <w:pStyle w:val="a9"/>
        <w:rPr>
          <w:rFonts w:asciiTheme="minorEastAsia" w:eastAsiaTheme="minorEastAsia" w:hAnsiTheme="minorEastAsia" w:hint="eastAsia"/>
        </w:rPr>
      </w:pPr>
    </w:p>
    <w:p w14:paraId="23248D4C" w14:textId="77777777" w:rsidR="007B0840" w:rsidRPr="007B0840" w:rsidRDefault="007B0840" w:rsidP="007B0840">
      <w:pPr>
        <w:pStyle w:val="a9"/>
        <w:rPr>
          <w:rFonts w:asciiTheme="minorEastAsia" w:eastAsiaTheme="minorEastAsia" w:hAnsiTheme="minorEastAsia" w:hint="eastAsia"/>
        </w:rPr>
      </w:pPr>
      <w:r w:rsidRPr="007B0840">
        <w:rPr>
          <w:rFonts w:asciiTheme="minorEastAsia" w:eastAsiaTheme="minorEastAsia" w:hAnsiTheme="minorEastAsia" w:hint="eastAsia"/>
        </w:rPr>
        <w:t>【補助金】「中堅・中小企業投資補助金」の公募が始まりました（会員限定記事）（3/11）</w:t>
      </w:r>
    </w:p>
    <w:p w14:paraId="4C4D4F8F" w14:textId="77777777" w:rsidR="007B0840" w:rsidRPr="007B0840" w:rsidRDefault="007B0840" w:rsidP="007B0840">
      <w:pPr>
        <w:pStyle w:val="a9"/>
        <w:rPr>
          <w:rFonts w:asciiTheme="minorEastAsia" w:eastAsiaTheme="minorEastAsia" w:hAnsiTheme="minorEastAsia" w:hint="eastAsia"/>
        </w:rPr>
      </w:pPr>
      <w:hyperlink r:id="rId9" w:history="1">
        <w:r w:rsidRPr="007B0840">
          <w:rPr>
            <w:rStyle w:val="ab"/>
            <w:rFonts w:asciiTheme="minorEastAsia" w:eastAsiaTheme="minorEastAsia" w:hAnsiTheme="minorEastAsia" w:hint="eastAsia"/>
          </w:rPr>
          <w:t>https://www.nissokyo.or.jp/member/news/detail/941/</w:t>
        </w:r>
      </w:hyperlink>
    </w:p>
    <w:p w14:paraId="4CF20E92" w14:textId="77777777" w:rsidR="007B0840" w:rsidRPr="007B0840" w:rsidRDefault="007B0840" w:rsidP="007B0840">
      <w:pPr>
        <w:pStyle w:val="a9"/>
        <w:rPr>
          <w:rFonts w:asciiTheme="minorEastAsia" w:eastAsiaTheme="minorEastAsia" w:hAnsiTheme="minorEastAsia" w:hint="eastAsia"/>
        </w:rPr>
      </w:pPr>
    </w:p>
    <w:p w14:paraId="7D25C6E9" w14:textId="77777777" w:rsidR="007B0840" w:rsidRPr="007B0840" w:rsidRDefault="007B0840" w:rsidP="007B0840">
      <w:pPr>
        <w:pStyle w:val="a9"/>
        <w:rPr>
          <w:rFonts w:asciiTheme="minorEastAsia" w:eastAsiaTheme="minorEastAsia" w:hAnsiTheme="minorEastAsia" w:hint="eastAsia"/>
        </w:rPr>
      </w:pPr>
      <w:r w:rsidRPr="007B0840">
        <w:rPr>
          <w:rFonts w:asciiTheme="minorEastAsia" w:eastAsiaTheme="minorEastAsia" w:hAnsiTheme="minorEastAsia" w:hint="eastAsia"/>
        </w:rPr>
        <w:t>【物流関連製品・ソフト】シートベルトセンサーアラーム（3/18）</w:t>
      </w:r>
    </w:p>
    <w:p w14:paraId="2D4CCA9D" w14:textId="77777777" w:rsidR="007B0840" w:rsidRPr="007B0840" w:rsidRDefault="007B0840" w:rsidP="007B0840">
      <w:pPr>
        <w:pStyle w:val="a9"/>
        <w:rPr>
          <w:rFonts w:asciiTheme="minorEastAsia" w:eastAsiaTheme="minorEastAsia" w:hAnsiTheme="minorEastAsia" w:hint="eastAsia"/>
        </w:rPr>
      </w:pPr>
      <w:hyperlink r:id="rId10" w:history="1">
        <w:r w:rsidRPr="007B0840">
          <w:rPr>
            <w:rStyle w:val="ab"/>
            <w:rFonts w:asciiTheme="minorEastAsia" w:eastAsiaTheme="minorEastAsia" w:hAnsiTheme="minorEastAsia" w:hint="eastAsia"/>
          </w:rPr>
          <w:t>https://www.nissokyo.or.jp/product/detail/219/</w:t>
        </w:r>
      </w:hyperlink>
    </w:p>
    <w:p w14:paraId="7605A726" w14:textId="77777777" w:rsidR="007B0840" w:rsidRPr="007B0840" w:rsidRDefault="007B0840" w:rsidP="007B0840">
      <w:pPr>
        <w:pStyle w:val="a9"/>
        <w:rPr>
          <w:rFonts w:asciiTheme="minorEastAsia" w:eastAsiaTheme="minorEastAsia" w:hAnsiTheme="minorEastAsia" w:hint="eastAsia"/>
        </w:rPr>
      </w:pPr>
    </w:p>
    <w:p w14:paraId="51EA4CE6" w14:textId="77777777" w:rsidR="007B0840" w:rsidRPr="007B0840" w:rsidRDefault="007B0840" w:rsidP="007B0840">
      <w:pPr>
        <w:pStyle w:val="a9"/>
        <w:rPr>
          <w:rFonts w:asciiTheme="minorEastAsia" w:eastAsiaTheme="minorEastAsia" w:hAnsiTheme="minorEastAsia" w:hint="eastAsia"/>
        </w:rPr>
      </w:pPr>
      <w:r w:rsidRPr="007B0840">
        <w:rPr>
          <w:rFonts w:asciiTheme="minorEastAsia" w:eastAsiaTheme="minorEastAsia" w:hAnsiTheme="minorEastAsia" w:hint="eastAsia"/>
        </w:rPr>
        <w:t>【お知らせ】委員会の講演動画の配信について（会員限定記事）（3/19）</w:t>
      </w:r>
    </w:p>
    <w:p w14:paraId="2494E335" w14:textId="77777777" w:rsidR="007B0840" w:rsidRPr="007B0840" w:rsidRDefault="007B0840" w:rsidP="007B0840">
      <w:pPr>
        <w:pStyle w:val="a9"/>
        <w:rPr>
          <w:rFonts w:asciiTheme="minorEastAsia" w:eastAsiaTheme="minorEastAsia" w:hAnsiTheme="minorEastAsia" w:hint="eastAsia"/>
        </w:rPr>
      </w:pPr>
      <w:hyperlink r:id="rId11" w:history="1">
        <w:r w:rsidRPr="007B0840">
          <w:rPr>
            <w:rStyle w:val="ab"/>
            <w:rFonts w:asciiTheme="minorEastAsia" w:eastAsiaTheme="minorEastAsia" w:hAnsiTheme="minorEastAsia" w:hint="eastAsia"/>
          </w:rPr>
          <w:t>https://www.nissokyo.or.jp/member/news/detail/930/</w:t>
        </w:r>
      </w:hyperlink>
    </w:p>
    <w:p w14:paraId="7EDD1EF3" w14:textId="77777777" w:rsidR="007B0840" w:rsidRPr="007B0840" w:rsidRDefault="007B0840" w:rsidP="007B0840">
      <w:pPr>
        <w:pStyle w:val="a9"/>
        <w:rPr>
          <w:rFonts w:asciiTheme="minorEastAsia" w:eastAsiaTheme="minorEastAsia" w:hAnsiTheme="minorEastAsia" w:hint="eastAsia"/>
        </w:rPr>
      </w:pPr>
    </w:p>
    <w:p w14:paraId="03F9410C" w14:textId="77777777" w:rsidR="007B0840" w:rsidRPr="007B0840" w:rsidRDefault="007B0840" w:rsidP="007B0840">
      <w:pPr>
        <w:pStyle w:val="a9"/>
        <w:rPr>
          <w:rFonts w:asciiTheme="minorEastAsia" w:eastAsiaTheme="minorEastAsia" w:hAnsiTheme="minorEastAsia" w:hint="eastAsia"/>
        </w:rPr>
      </w:pPr>
      <w:r w:rsidRPr="007B0840">
        <w:rPr>
          <w:rFonts w:asciiTheme="minorEastAsia" w:eastAsiaTheme="minorEastAsia" w:hAnsiTheme="minorEastAsia" w:hint="eastAsia"/>
        </w:rPr>
        <w:t>【倉庫業PR動画】新作を公開（The Warehouse &amp; Logistics ～物流の魅力を伝える人々～）（3/25）</w:t>
      </w:r>
    </w:p>
    <w:p w14:paraId="0C412B13" w14:textId="77777777" w:rsidR="007B0840" w:rsidRPr="007B0840" w:rsidRDefault="007B0840" w:rsidP="007B0840">
      <w:pPr>
        <w:pStyle w:val="a9"/>
        <w:rPr>
          <w:rFonts w:asciiTheme="minorEastAsia" w:eastAsiaTheme="minorEastAsia" w:hAnsiTheme="minorEastAsia" w:hint="eastAsia"/>
        </w:rPr>
      </w:pPr>
      <w:hyperlink r:id="rId12" w:history="1">
        <w:r w:rsidRPr="007B0840">
          <w:rPr>
            <w:rStyle w:val="ab"/>
            <w:rFonts w:asciiTheme="minorEastAsia" w:eastAsiaTheme="minorEastAsia" w:hAnsiTheme="minorEastAsia" w:hint="eastAsia"/>
          </w:rPr>
          <w:t>https://www.nissokyo.or.jp/news/detail/944/</w:t>
        </w:r>
      </w:hyperlink>
    </w:p>
    <w:p w14:paraId="3B1E36D8" w14:textId="77777777" w:rsidR="007B0840" w:rsidRPr="007B0840" w:rsidRDefault="007B0840" w:rsidP="007B0840">
      <w:pPr>
        <w:pStyle w:val="a9"/>
        <w:rPr>
          <w:rFonts w:asciiTheme="minorEastAsia" w:eastAsiaTheme="minorEastAsia" w:hAnsiTheme="minorEastAsia" w:hint="eastAsia"/>
        </w:rPr>
      </w:pPr>
    </w:p>
    <w:p w14:paraId="112AC620" w14:textId="77777777" w:rsidR="007B0840" w:rsidRPr="007B0840" w:rsidRDefault="007B0840" w:rsidP="007B0840">
      <w:pPr>
        <w:pStyle w:val="a9"/>
        <w:rPr>
          <w:rFonts w:asciiTheme="minorEastAsia" w:eastAsiaTheme="minorEastAsia" w:hAnsiTheme="minorEastAsia" w:hint="eastAsia"/>
        </w:rPr>
      </w:pPr>
      <w:r w:rsidRPr="007B0840">
        <w:rPr>
          <w:rFonts w:asciiTheme="minorEastAsia" w:eastAsiaTheme="minorEastAsia" w:hAnsiTheme="minorEastAsia" w:hint="eastAsia"/>
        </w:rPr>
        <w:lastRenderedPageBreak/>
        <w:t>【お知らせ】「トラック・物流Gメンよろず相談室」の窓口を各地区倉庫協会連合会に拡充（3/25）</w:t>
      </w:r>
    </w:p>
    <w:p w14:paraId="30FF824F" w14:textId="77777777" w:rsidR="007B0840" w:rsidRPr="007B0840" w:rsidRDefault="007B0840" w:rsidP="007B0840">
      <w:pPr>
        <w:pStyle w:val="a9"/>
        <w:rPr>
          <w:rFonts w:asciiTheme="minorEastAsia" w:eastAsiaTheme="minorEastAsia" w:hAnsiTheme="minorEastAsia" w:hint="eastAsia"/>
        </w:rPr>
      </w:pPr>
      <w:hyperlink r:id="rId13" w:history="1">
        <w:r w:rsidRPr="007B0840">
          <w:rPr>
            <w:rStyle w:val="ab"/>
            <w:rFonts w:asciiTheme="minorEastAsia" w:eastAsiaTheme="minorEastAsia" w:hAnsiTheme="minorEastAsia" w:hint="eastAsia"/>
          </w:rPr>
          <w:t>https://www.nissokyo.or.jp/news/detail/947/</w:t>
        </w:r>
      </w:hyperlink>
    </w:p>
    <w:p w14:paraId="5536CB84" w14:textId="77777777" w:rsidR="007B0840" w:rsidRPr="007B0840" w:rsidRDefault="007B0840" w:rsidP="007B0840">
      <w:pPr>
        <w:pStyle w:val="a9"/>
        <w:rPr>
          <w:rFonts w:asciiTheme="minorEastAsia" w:eastAsiaTheme="minorEastAsia" w:hAnsiTheme="minorEastAsia" w:hint="eastAsia"/>
        </w:rPr>
      </w:pPr>
    </w:p>
    <w:p w14:paraId="322A7759" w14:textId="77777777" w:rsidR="007B0840" w:rsidRPr="007B0840" w:rsidRDefault="007B0840" w:rsidP="007B0840">
      <w:pPr>
        <w:pStyle w:val="a9"/>
        <w:rPr>
          <w:rFonts w:asciiTheme="minorEastAsia" w:eastAsiaTheme="minorEastAsia" w:hAnsiTheme="minorEastAsia" w:hint="eastAsia"/>
        </w:rPr>
      </w:pPr>
      <w:r w:rsidRPr="007B0840">
        <w:rPr>
          <w:rFonts w:asciiTheme="minorEastAsia" w:eastAsiaTheme="minorEastAsia" w:hAnsiTheme="minorEastAsia" w:hint="eastAsia"/>
        </w:rPr>
        <w:t>【研修・セミナー（日倉協）】倉庫管理主任者web講習会の募集について（事前案内）（3/25）</w:t>
      </w:r>
    </w:p>
    <w:p w14:paraId="2231567E" w14:textId="77777777" w:rsidR="007B0840" w:rsidRPr="007B0840" w:rsidRDefault="007B0840" w:rsidP="007B0840">
      <w:pPr>
        <w:pStyle w:val="a9"/>
        <w:rPr>
          <w:rFonts w:asciiTheme="minorEastAsia" w:eastAsiaTheme="minorEastAsia" w:hAnsiTheme="minorEastAsia" w:hint="eastAsia"/>
        </w:rPr>
      </w:pPr>
      <w:hyperlink r:id="rId14" w:history="1">
        <w:r w:rsidRPr="007B0840">
          <w:rPr>
            <w:rStyle w:val="ab"/>
            <w:rFonts w:asciiTheme="minorEastAsia" w:eastAsiaTheme="minorEastAsia" w:hAnsiTheme="minorEastAsia" w:hint="eastAsia"/>
          </w:rPr>
          <w:t>https://www.nissokyo.or.jp/news/detail/948/</w:t>
        </w:r>
      </w:hyperlink>
    </w:p>
    <w:p w14:paraId="59CFEC59" w14:textId="77777777" w:rsidR="007B0840" w:rsidRPr="007B0840" w:rsidRDefault="007B0840" w:rsidP="007B0840">
      <w:pPr>
        <w:pStyle w:val="a9"/>
        <w:rPr>
          <w:rFonts w:asciiTheme="minorEastAsia" w:eastAsiaTheme="minorEastAsia" w:hAnsiTheme="minorEastAsia" w:hint="eastAsia"/>
        </w:rPr>
      </w:pPr>
    </w:p>
    <w:p w14:paraId="18AB049A" w14:textId="77777777" w:rsidR="007B0840" w:rsidRPr="007B0840" w:rsidRDefault="007B0840" w:rsidP="007B0840">
      <w:pPr>
        <w:pStyle w:val="a9"/>
        <w:rPr>
          <w:rFonts w:asciiTheme="minorEastAsia" w:eastAsiaTheme="minorEastAsia" w:hAnsiTheme="minorEastAsia" w:hint="eastAsia"/>
        </w:rPr>
      </w:pPr>
      <w:r w:rsidRPr="007B0840">
        <w:rPr>
          <w:rFonts w:asciiTheme="minorEastAsia" w:eastAsiaTheme="minorEastAsia" w:hAnsiTheme="minorEastAsia" w:hint="eastAsia"/>
        </w:rPr>
        <w:t>【補助金】「令和6年度補正予算　持続可能な物流を支える物流効率化実証事業」補助金について（会員限定記事）（3/27）</w:t>
      </w:r>
    </w:p>
    <w:p w14:paraId="73DC3B7E" w14:textId="77777777" w:rsidR="007B0840" w:rsidRPr="007B0840" w:rsidRDefault="007B0840" w:rsidP="007B0840">
      <w:pPr>
        <w:pStyle w:val="a9"/>
        <w:rPr>
          <w:rFonts w:asciiTheme="minorEastAsia" w:eastAsiaTheme="minorEastAsia" w:hAnsiTheme="minorEastAsia" w:hint="eastAsia"/>
        </w:rPr>
      </w:pPr>
      <w:hyperlink r:id="rId15" w:history="1">
        <w:r w:rsidRPr="007B0840">
          <w:rPr>
            <w:rStyle w:val="ab"/>
            <w:rFonts w:asciiTheme="minorEastAsia" w:eastAsiaTheme="minorEastAsia" w:hAnsiTheme="minorEastAsia" w:hint="eastAsia"/>
          </w:rPr>
          <w:t>https://www.nissokyo.or.jp/member/news/detail/949/</w:t>
        </w:r>
      </w:hyperlink>
    </w:p>
    <w:p w14:paraId="62E34FC6" w14:textId="77777777" w:rsidR="007B0840" w:rsidRPr="007B0840" w:rsidRDefault="007B0840" w:rsidP="007B0840">
      <w:pPr>
        <w:pStyle w:val="a9"/>
        <w:rPr>
          <w:rFonts w:asciiTheme="minorEastAsia" w:eastAsiaTheme="minorEastAsia" w:hAnsiTheme="minorEastAsia" w:hint="eastAsia"/>
        </w:rPr>
      </w:pPr>
    </w:p>
    <w:p w14:paraId="45785AA3" w14:textId="77777777" w:rsidR="007B0840" w:rsidRPr="007B0840" w:rsidRDefault="007B0840" w:rsidP="007B0840">
      <w:pPr>
        <w:pStyle w:val="a9"/>
        <w:rPr>
          <w:rFonts w:asciiTheme="minorEastAsia" w:eastAsiaTheme="minorEastAsia" w:hAnsiTheme="minorEastAsia" w:hint="eastAsia"/>
        </w:rPr>
      </w:pPr>
      <w:r w:rsidRPr="007B0840">
        <w:rPr>
          <w:rFonts w:asciiTheme="minorEastAsia" w:eastAsiaTheme="minorEastAsia" w:hAnsiTheme="minorEastAsia" w:hint="eastAsia"/>
        </w:rPr>
        <w:t>【お知らせ】新物効法の判断基準解説書について（会員限定記事）（3/28）</w:t>
      </w:r>
    </w:p>
    <w:p w14:paraId="3539F4C9" w14:textId="77777777" w:rsidR="007B0840" w:rsidRPr="007B0840" w:rsidRDefault="007B0840" w:rsidP="007B0840">
      <w:pPr>
        <w:pStyle w:val="a9"/>
        <w:rPr>
          <w:rFonts w:asciiTheme="minorEastAsia" w:eastAsiaTheme="minorEastAsia" w:hAnsiTheme="minorEastAsia" w:hint="eastAsia"/>
        </w:rPr>
      </w:pPr>
      <w:hyperlink r:id="rId16" w:history="1">
        <w:r w:rsidRPr="007B0840">
          <w:rPr>
            <w:rStyle w:val="ab"/>
            <w:rFonts w:asciiTheme="minorEastAsia" w:eastAsiaTheme="minorEastAsia" w:hAnsiTheme="minorEastAsia" w:hint="eastAsia"/>
          </w:rPr>
          <w:t>https://www.nissokyo.or.jp/member/news/detail/950/</w:t>
        </w:r>
      </w:hyperlink>
    </w:p>
    <w:p w14:paraId="0B708722" w14:textId="77777777" w:rsidR="007B0840" w:rsidRPr="007B0840" w:rsidRDefault="007B0840" w:rsidP="007B0840">
      <w:pPr>
        <w:pStyle w:val="a9"/>
        <w:rPr>
          <w:rFonts w:asciiTheme="minorEastAsia" w:eastAsiaTheme="minorEastAsia" w:hAnsiTheme="minorEastAsia" w:hint="eastAsia"/>
        </w:rPr>
      </w:pPr>
    </w:p>
    <w:p w14:paraId="76FCDB18" w14:textId="77777777" w:rsidR="007B0840" w:rsidRPr="007B0840" w:rsidRDefault="007B0840" w:rsidP="007B0840">
      <w:pPr>
        <w:pStyle w:val="a9"/>
        <w:rPr>
          <w:rFonts w:asciiTheme="minorEastAsia" w:eastAsiaTheme="minorEastAsia" w:hAnsiTheme="minorEastAsia" w:hint="eastAsia"/>
        </w:rPr>
      </w:pPr>
      <w:r w:rsidRPr="007B0840">
        <w:rPr>
          <w:rFonts w:asciiTheme="minorEastAsia" w:eastAsiaTheme="minorEastAsia" w:hAnsiTheme="minorEastAsia" w:hint="eastAsia"/>
        </w:rPr>
        <w:t>【補助金】サステナブル倉庫（旧自立型ゼロエネルギー倉庫）モデル促進事業公募開始について（会員限定記事）（3/31）</w:t>
      </w:r>
    </w:p>
    <w:p w14:paraId="5D6E2D50" w14:textId="77777777" w:rsidR="007B0840" w:rsidRPr="007B0840" w:rsidRDefault="007B0840" w:rsidP="007B0840">
      <w:pPr>
        <w:pStyle w:val="a9"/>
        <w:rPr>
          <w:rFonts w:asciiTheme="minorEastAsia" w:eastAsiaTheme="minorEastAsia" w:hAnsiTheme="minorEastAsia" w:hint="eastAsia"/>
        </w:rPr>
      </w:pPr>
      <w:hyperlink r:id="rId17" w:history="1">
        <w:r w:rsidRPr="007B0840">
          <w:rPr>
            <w:rStyle w:val="ab"/>
            <w:rFonts w:asciiTheme="minorEastAsia" w:eastAsiaTheme="minorEastAsia" w:hAnsiTheme="minorEastAsia" w:hint="eastAsia"/>
          </w:rPr>
          <w:t>https://www.nissokyo.or.jp/member/news/detail/956/</w:t>
        </w:r>
      </w:hyperlink>
    </w:p>
    <w:p w14:paraId="66CD512B" w14:textId="77777777" w:rsidR="007B0840" w:rsidRPr="007B0840" w:rsidRDefault="007B0840" w:rsidP="007B0840">
      <w:pPr>
        <w:pStyle w:val="a9"/>
        <w:rPr>
          <w:rFonts w:asciiTheme="minorEastAsia" w:eastAsiaTheme="minorEastAsia" w:hAnsiTheme="minorEastAsia" w:hint="eastAsia"/>
        </w:rPr>
      </w:pPr>
    </w:p>
    <w:p w14:paraId="277651C5" w14:textId="77777777" w:rsidR="00846C77" w:rsidRPr="007B0840" w:rsidRDefault="00846C77" w:rsidP="00467DED">
      <w:pPr>
        <w:widowControl/>
        <w:jc w:val="left"/>
        <w:rPr>
          <w:rFonts w:asciiTheme="minorEastAsia" w:hAnsiTheme="minorEastAsia"/>
          <w:sz w:val="22"/>
        </w:rPr>
      </w:pPr>
    </w:p>
    <w:sectPr w:rsidR="00846C77" w:rsidRPr="007B08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C50D9" w14:textId="77777777" w:rsidR="00035C9E" w:rsidRDefault="00035C9E" w:rsidP="00C46FC8">
      <w:r>
        <w:separator/>
      </w:r>
    </w:p>
  </w:endnote>
  <w:endnote w:type="continuationSeparator" w:id="0">
    <w:p w14:paraId="58C969D5" w14:textId="77777777" w:rsidR="00035C9E" w:rsidRDefault="00035C9E" w:rsidP="00C4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9BF2C" w14:textId="77777777" w:rsidR="00035C9E" w:rsidRDefault="00035C9E" w:rsidP="00C46FC8">
      <w:r>
        <w:separator/>
      </w:r>
    </w:p>
  </w:footnote>
  <w:footnote w:type="continuationSeparator" w:id="0">
    <w:p w14:paraId="223D9271" w14:textId="77777777" w:rsidR="00035C9E" w:rsidRDefault="00035C9E" w:rsidP="00C46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10"/>
    <w:rsid w:val="00005E06"/>
    <w:rsid w:val="00006666"/>
    <w:rsid w:val="00011B23"/>
    <w:rsid w:val="000142AD"/>
    <w:rsid w:val="00035C9E"/>
    <w:rsid w:val="00044085"/>
    <w:rsid w:val="00055C39"/>
    <w:rsid w:val="00056720"/>
    <w:rsid w:val="0006433D"/>
    <w:rsid w:val="00064695"/>
    <w:rsid w:val="00065398"/>
    <w:rsid w:val="000664EC"/>
    <w:rsid w:val="000837E3"/>
    <w:rsid w:val="00083C40"/>
    <w:rsid w:val="00083CBB"/>
    <w:rsid w:val="00084740"/>
    <w:rsid w:val="000859E9"/>
    <w:rsid w:val="00091C95"/>
    <w:rsid w:val="0009286F"/>
    <w:rsid w:val="000972D5"/>
    <w:rsid w:val="000A0A9C"/>
    <w:rsid w:val="000A18D0"/>
    <w:rsid w:val="000A273C"/>
    <w:rsid w:val="000A7B84"/>
    <w:rsid w:val="000B47DA"/>
    <w:rsid w:val="000B6D85"/>
    <w:rsid w:val="000C3E79"/>
    <w:rsid w:val="000D2307"/>
    <w:rsid w:val="000E0A18"/>
    <w:rsid w:val="000E3D82"/>
    <w:rsid w:val="000E4D30"/>
    <w:rsid w:val="000E75B0"/>
    <w:rsid w:val="000F4959"/>
    <w:rsid w:val="000F6276"/>
    <w:rsid w:val="001078BE"/>
    <w:rsid w:val="001105FA"/>
    <w:rsid w:val="00116586"/>
    <w:rsid w:val="00132650"/>
    <w:rsid w:val="00133D16"/>
    <w:rsid w:val="00134BE8"/>
    <w:rsid w:val="001420E1"/>
    <w:rsid w:val="0014426A"/>
    <w:rsid w:val="00155BB4"/>
    <w:rsid w:val="00156E2B"/>
    <w:rsid w:val="00156E98"/>
    <w:rsid w:val="0016175D"/>
    <w:rsid w:val="00162702"/>
    <w:rsid w:val="001661DA"/>
    <w:rsid w:val="001777BE"/>
    <w:rsid w:val="001810A1"/>
    <w:rsid w:val="00182C8C"/>
    <w:rsid w:val="001852D1"/>
    <w:rsid w:val="001852FE"/>
    <w:rsid w:val="001948A8"/>
    <w:rsid w:val="00194EA6"/>
    <w:rsid w:val="001A1FF9"/>
    <w:rsid w:val="001A7C03"/>
    <w:rsid w:val="001B17C3"/>
    <w:rsid w:val="001C21EC"/>
    <w:rsid w:val="001C5D22"/>
    <w:rsid w:val="001E64AC"/>
    <w:rsid w:val="001F287E"/>
    <w:rsid w:val="00226FCD"/>
    <w:rsid w:val="00232155"/>
    <w:rsid w:val="00232FD6"/>
    <w:rsid w:val="00244381"/>
    <w:rsid w:val="00246B95"/>
    <w:rsid w:val="00251D4C"/>
    <w:rsid w:val="00252295"/>
    <w:rsid w:val="00254C4D"/>
    <w:rsid w:val="0026565A"/>
    <w:rsid w:val="00277478"/>
    <w:rsid w:val="002A27F0"/>
    <w:rsid w:val="002B59A8"/>
    <w:rsid w:val="002B7E93"/>
    <w:rsid w:val="002D539C"/>
    <w:rsid w:val="002F4067"/>
    <w:rsid w:val="002F5536"/>
    <w:rsid w:val="0030174A"/>
    <w:rsid w:val="00303398"/>
    <w:rsid w:val="0031129C"/>
    <w:rsid w:val="00321600"/>
    <w:rsid w:val="003243D6"/>
    <w:rsid w:val="00343CF9"/>
    <w:rsid w:val="00345AE0"/>
    <w:rsid w:val="00345F53"/>
    <w:rsid w:val="00352EE7"/>
    <w:rsid w:val="00364BD4"/>
    <w:rsid w:val="003661EA"/>
    <w:rsid w:val="00367087"/>
    <w:rsid w:val="00372D92"/>
    <w:rsid w:val="003873E1"/>
    <w:rsid w:val="003A22C6"/>
    <w:rsid w:val="003A3775"/>
    <w:rsid w:val="003B0FF7"/>
    <w:rsid w:val="003B7496"/>
    <w:rsid w:val="003C27B2"/>
    <w:rsid w:val="003C47EA"/>
    <w:rsid w:val="003D4476"/>
    <w:rsid w:val="003E3D9B"/>
    <w:rsid w:val="003F0BC8"/>
    <w:rsid w:val="00412FCA"/>
    <w:rsid w:val="004132E7"/>
    <w:rsid w:val="0042374B"/>
    <w:rsid w:val="004301F5"/>
    <w:rsid w:val="004338BA"/>
    <w:rsid w:val="0043468D"/>
    <w:rsid w:val="00436B89"/>
    <w:rsid w:val="00444FA5"/>
    <w:rsid w:val="004452BA"/>
    <w:rsid w:val="00467DED"/>
    <w:rsid w:val="00474AC4"/>
    <w:rsid w:val="00477097"/>
    <w:rsid w:val="00484669"/>
    <w:rsid w:val="004952A8"/>
    <w:rsid w:val="004A3E44"/>
    <w:rsid w:val="004D0DC0"/>
    <w:rsid w:val="004D656F"/>
    <w:rsid w:val="004E0A05"/>
    <w:rsid w:val="00522B62"/>
    <w:rsid w:val="005239F7"/>
    <w:rsid w:val="00555207"/>
    <w:rsid w:val="00562859"/>
    <w:rsid w:val="00563055"/>
    <w:rsid w:val="00571BEE"/>
    <w:rsid w:val="00575116"/>
    <w:rsid w:val="00593BD2"/>
    <w:rsid w:val="00593D36"/>
    <w:rsid w:val="00595EAD"/>
    <w:rsid w:val="005971BE"/>
    <w:rsid w:val="005B4C43"/>
    <w:rsid w:val="005B54BD"/>
    <w:rsid w:val="005C04E3"/>
    <w:rsid w:val="005C4557"/>
    <w:rsid w:val="005C6DC3"/>
    <w:rsid w:val="005D486F"/>
    <w:rsid w:val="005D6856"/>
    <w:rsid w:val="005E1197"/>
    <w:rsid w:val="006042B6"/>
    <w:rsid w:val="00606CAD"/>
    <w:rsid w:val="00614EF5"/>
    <w:rsid w:val="00617D87"/>
    <w:rsid w:val="00621502"/>
    <w:rsid w:val="006310FC"/>
    <w:rsid w:val="0063322F"/>
    <w:rsid w:val="00635B8A"/>
    <w:rsid w:val="006368C4"/>
    <w:rsid w:val="00640209"/>
    <w:rsid w:val="0064620B"/>
    <w:rsid w:val="00651FFB"/>
    <w:rsid w:val="0066053F"/>
    <w:rsid w:val="00677D66"/>
    <w:rsid w:val="00680211"/>
    <w:rsid w:val="00690E26"/>
    <w:rsid w:val="0069286A"/>
    <w:rsid w:val="00693AF2"/>
    <w:rsid w:val="006963D9"/>
    <w:rsid w:val="006B599D"/>
    <w:rsid w:val="006C18C1"/>
    <w:rsid w:val="006E2642"/>
    <w:rsid w:val="006F797D"/>
    <w:rsid w:val="00714B5C"/>
    <w:rsid w:val="0073050C"/>
    <w:rsid w:val="007524F4"/>
    <w:rsid w:val="007533F2"/>
    <w:rsid w:val="0076749F"/>
    <w:rsid w:val="00776D05"/>
    <w:rsid w:val="00780D3F"/>
    <w:rsid w:val="007874DF"/>
    <w:rsid w:val="007A6823"/>
    <w:rsid w:val="007B0840"/>
    <w:rsid w:val="007C0337"/>
    <w:rsid w:val="007C1ED0"/>
    <w:rsid w:val="007D01F1"/>
    <w:rsid w:val="007D3FEC"/>
    <w:rsid w:val="007E606B"/>
    <w:rsid w:val="007E7510"/>
    <w:rsid w:val="0080718F"/>
    <w:rsid w:val="00812A9D"/>
    <w:rsid w:val="0082022E"/>
    <w:rsid w:val="00820260"/>
    <w:rsid w:val="00846C77"/>
    <w:rsid w:val="00851B69"/>
    <w:rsid w:val="008654F0"/>
    <w:rsid w:val="0087358D"/>
    <w:rsid w:val="00895675"/>
    <w:rsid w:val="008C4041"/>
    <w:rsid w:val="008C582A"/>
    <w:rsid w:val="008D4D9B"/>
    <w:rsid w:val="008E0338"/>
    <w:rsid w:val="008F6528"/>
    <w:rsid w:val="00900566"/>
    <w:rsid w:val="00924C93"/>
    <w:rsid w:val="0093595A"/>
    <w:rsid w:val="00936DF2"/>
    <w:rsid w:val="00967958"/>
    <w:rsid w:val="00976E34"/>
    <w:rsid w:val="0099076C"/>
    <w:rsid w:val="00997B85"/>
    <w:rsid w:val="009A7216"/>
    <w:rsid w:val="009B1D3B"/>
    <w:rsid w:val="009B3AEC"/>
    <w:rsid w:val="009D1649"/>
    <w:rsid w:val="009D1858"/>
    <w:rsid w:val="009D2640"/>
    <w:rsid w:val="009E495A"/>
    <w:rsid w:val="009E5236"/>
    <w:rsid w:val="009F01A6"/>
    <w:rsid w:val="00A04AA2"/>
    <w:rsid w:val="00A122F8"/>
    <w:rsid w:val="00A40535"/>
    <w:rsid w:val="00A55866"/>
    <w:rsid w:val="00A56662"/>
    <w:rsid w:val="00A56B14"/>
    <w:rsid w:val="00A70C61"/>
    <w:rsid w:val="00A827C4"/>
    <w:rsid w:val="00A90F2E"/>
    <w:rsid w:val="00A95572"/>
    <w:rsid w:val="00A9780C"/>
    <w:rsid w:val="00AA5220"/>
    <w:rsid w:val="00AB77E8"/>
    <w:rsid w:val="00AC55DE"/>
    <w:rsid w:val="00AD63EB"/>
    <w:rsid w:val="00AE05AD"/>
    <w:rsid w:val="00AE453D"/>
    <w:rsid w:val="00AF08AA"/>
    <w:rsid w:val="00AF3EB7"/>
    <w:rsid w:val="00B0236B"/>
    <w:rsid w:val="00B056B7"/>
    <w:rsid w:val="00B10AFF"/>
    <w:rsid w:val="00B31709"/>
    <w:rsid w:val="00B342D6"/>
    <w:rsid w:val="00B708A8"/>
    <w:rsid w:val="00B72604"/>
    <w:rsid w:val="00B82816"/>
    <w:rsid w:val="00B91C16"/>
    <w:rsid w:val="00BB315C"/>
    <w:rsid w:val="00BC0F00"/>
    <w:rsid w:val="00BC643C"/>
    <w:rsid w:val="00BD3CEB"/>
    <w:rsid w:val="00BF2687"/>
    <w:rsid w:val="00C05CCA"/>
    <w:rsid w:val="00C1470C"/>
    <w:rsid w:val="00C17036"/>
    <w:rsid w:val="00C23B21"/>
    <w:rsid w:val="00C24D2C"/>
    <w:rsid w:val="00C3209F"/>
    <w:rsid w:val="00C449BC"/>
    <w:rsid w:val="00C46FC8"/>
    <w:rsid w:val="00C510A4"/>
    <w:rsid w:val="00C54A8E"/>
    <w:rsid w:val="00C64237"/>
    <w:rsid w:val="00C65F63"/>
    <w:rsid w:val="00C77A77"/>
    <w:rsid w:val="00C86F08"/>
    <w:rsid w:val="00C90402"/>
    <w:rsid w:val="00C97BDF"/>
    <w:rsid w:val="00CA0DD2"/>
    <w:rsid w:val="00CA0ED4"/>
    <w:rsid w:val="00CA3E2B"/>
    <w:rsid w:val="00CA7024"/>
    <w:rsid w:val="00CB14C7"/>
    <w:rsid w:val="00CB38B6"/>
    <w:rsid w:val="00CC2212"/>
    <w:rsid w:val="00CD2D48"/>
    <w:rsid w:val="00CD58D7"/>
    <w:rsid w:val="00CD75CB"/>
    <w:rsid w:val="00CE1238"/>
    <w:rsid w:val="00CF1627"/>
    <w:rsid w:val="00D03716"/>
    <w:rsid w:val="00D067D2"/>
    <w:rsid w:val="00D10F45"/>
    <w:rsid w:val="00D14F40"/>
    <w:rsid w:val="00D15523"/>
    <w:rsid w:val="00D15D0B"/>
    <w:rsid w:val="00D21B44"/>
    <w:rsid w:val="00D35E11"/>
    <w:rsid w:val="00D368DB"/>
    <w:rsid w:val="00D40BD6"/>
    <w:rsid w:val="00D5771B"/>
    <w:rsid w:val="00D601A9"/>
    <w:rsid w:val="00D63EE1"/>
    <w:rsid w:val="00D8432A"/>
    <w:rsid w:val="00D85DE2"/>
    <w:rsid w:val="00D90256"/>
    <w:rsid w:val="00D932D7"/>
    <w:rsid w:val="00D93F4C"/>
    <w:rsid w:val="00DA2078"/>
    <w:rsid w:val="00DA5048"/>
    <w:rsid w:val="00DA5B2B"/>
    <w:rsid w:val="00DC400A"/>
    <w:rsid w:val="00DD65FC"/>
    <w:rsid w:val="00DE219C"/>
    <w:rsid w:val="00DE2A18"/>
    <w:rsid w:val="00DE3362"/>
    <w:rsid w:val="00DE6440"/>
    <w:rsid w:val="00DF266B"/>
    <w:rsid w:val="00E028F0"/>
    <w:rsid w:val="00E05D5E"/>
    <w:rsid w:val="00E276E4"/>
    <w:rsid w:val="00E76F5F"/>
    <w:rsid w:val="00E93A5A"/>
    <w:rsid w:val="00E96EF2"/>
    <w:rsid w:val="00EA25F1"/>
    <w:rsid w:val="00EA7ADA"/>
    <w:rsid w:val="00EB5773"/>
    <w:rsid w:val="00EC7C79"/>
    <w:rsid w:val="00ED1EFA"/>
    <w:rsid w:val="00EE38AF"/>
    <w:rsid w:val="00EE75E5"/>
    <w:rsid w:val="00EF079E"/>
    <w:rsid w:val="00EF5455"/>
    <w:rsid w:val="00F0604F"/>
    <w:rsid w:val="00F06661"/>
    <w:rsid w:val="00F16CA6"/>
    <w:rsid w:val="00F30C5C"/>
    <w:rsid w:val="00F328B2"/>
    <w:rsid w:val="00F33CAC"/>
    <w:rsid w:val="00F41131"/>
    <w:rsid w:val="00F41368"/>
    <w:rsid w:val="00F4434C"/>
    <w:rsid w:val="00F52696"/>
    <w:rsid w:val="00F55480"/>
    <w:rsid w:val="00F60162"/>
    <w:rsid w:val="00F67E0F"/>
    <w:rsid w:val="00F76D5C"/>
    <w:rsid w:val="00F84752"/>
    <w:rsid w:val="00F96234"/>
    <w:rsid w:val="00F96E02"/>
    <w:rsid w:val="00FA63E7"/>
    <w:rsid w:val="00FA6A62"/>
    <w:rsid w:val="00FB0215"/>
    <w:rsid w:val="00FB605B"/>
    <w:rsid w:val="00FC14F9"/>
    <w:rsid w:val="00FC4B81"/>
    <w:rsid w:val="00FC60BB"/>
    <w:rsid w:val="00FC65A5"/>
    <w:rsid w:val="00FC7751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F6E5F"/>
  <w15:docId w15:val="{C8795A97-56A1-4FFC-A1D3-CD4A8BFA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FC8"/>
  </w:style>
  <w:style w:type="paragraph" w:styleId="a5">
    <w:name w:val="footer"/>
    <w:basedOn w:val="a"/>
    <w:link w:val="a6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FC8"/>
  </w:style>
  <w:style w:type="paragraph" w:styleId="a7">
    <w:name w:val="Balloon Text"/>
    <w:basedOn w:val="a"/>
    <w:link w:val="a8"/>
    <w:uiPriority w:val="99"/>
    <w:semiHidden/>
    <w:unhideWhenUsed/>
    <w:rsid w:val="00083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3C4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CD58D7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CD58D7"/>
    <w:rPr>
      <w:rFonts w:ascii="游ゴシック" w:eastAsia="游ゴシック" w:hAnsi="Courier New" w:cs="Courier New"/>
      <w:sz w:val="22"/>
    </w:rPr>
  </w:style>
  <w:style w:type="character" w:styleId="ab">
    <w:name w:val="Hyperlink"/>
    <w:basedOn w:val="a0"/>
    <w:uiPriority w:val="99"/>
    <w:unhideWhenUsed/>
    <w:rsid w:val="00CD58D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7747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55C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ssokyo.or.jp/news/detail/942/" TargetMode="External"/><Relationship Id="rId13" Type="http://schemas.openxmlformats.org/officeDocument/2006/relationships/hyperlink" Target="https://www.nissokyo.or.jp/news/detail/94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issokyo.or.jp/member/news/detail/940/" TargetMode="External"/><Relationship Id="rId12" Type="http://schemas.openxmlformats.org/officeDocument/2006/relationships/hyperlink" Target="https://www.nissokyo.or.jp/news/detail/944/" TargetMode="External"/><Relationship Id="rId17" Type="http://schemas.openxmlformats.org/officeDocument/2006/relationships/hyperlink" Target="https://www.nissokyo.or.jp/member/news/detail/95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issokyo.or.jp/member/news/detail/950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issokyo.or.jp/download/?file=17a9dc1c54a05cfb4cd98a638e43f5624d4edb431ee95741071bc377537314ece0c36c61983405b1a8a841406d739720935507776bbbfdca4a290edf53f8bb98713032b9d0cf25ba04fdedc108a6faabc428beee388222627ee991a21e7fb17b88cbbd900944efc819d7a35aee1f4dbcde8c250a9bafdb64d1b83b7e0d8f35f7" TargetMode="External"/><Relationship Id="rId11" Type="http://schemas.openxmlformats.org/officeDocument/2006/relationships/hyperlink" Target="https://www.nissokyo.or.jp/member/news/detail/930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nissokyo.or.jp/member/news/detail/949/" TargetMode="External"/><Relationship Id="rId10" Type="http://schemas.openxmlformats.org/officeDocument/2006/relationships/hyperlink" Target="https://www.nissokyo.or.jp/product/detail/219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nissokyo.or.jp/member/news/detail/941/" TargetMode="External"/><Relationship Id="rId14" Type="http://schemas.openxmlformats.org/officeDocument/2006/relationships/hyperlink" Target="https://www.nissokyo.or.jp/news/detail/948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kitazaki</dc:creator>
  <cp:lastModifiedBy>user1</cp:lastModifiedBy>
  <cp:revision>46</cp:revision>
  <cp:lastPrinted>2022-03-23T08:10:00Z</cp:lastPrinted>
  <dcterms:created xsi:type="dcterms:W3CDTF">2024-12-11T04:39:00Z</dcterms:created>
  <dcterms:modified xsi:type="dcterms:W3CDTF">2025-04-01T05:53:00Z</dcterms:modified>
</cp:coreProperties>
</file>