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345B" w14:textId="303842EF" w:rsidR="003B2DDE" w:rsidRDefault="003B2DDE" w:rsidP="003B2DDE">
      <w:pPr>
        <w:pStyle w:val="a9"/>
        <w:rPr>
          <w:rFonts w:ascii="ＭＳ 明朝" w:eastAsia="ＭＳ 明朝" w:hAnsi="ＭＳ 明朝"/>
        </w:rPr>
      </w:pPr>
      <w:bookmarkStart w:id="0" w:name="_Hlk189230807"/>
      <w:r>
        <w:rPr>
          <w:rFonts w:ascii="ＭＳ 明朝" w:eastAsia="ＭＳ 明朝" w:hAnsi="ＭＳ 明朝" w:hint="eastAsia"/>
        </w:rPr>
        <w:t>【日本倉庫協会からのお知らせ】</w:t>
      </w:r>
      <w:r w:rsidRPr="003B2DDE">
        <w:rPr>
          <w:rFonts w:ascii="ＭＳ 明朝" w:eastAsia="ＭＳ 明朝" w:hAnsi="ＭＳ 明朝" w:hint="eastAsia"/>
        </w:rPr>
        <w:t>9/4開催 人材確保セミナー「応募者の獲得から早期離職の予防までいまどきの採用成功のために必要なこと」</w:t>
      </w:r>
      <w:bookmarkEnd w:id="0"/>
    </w:p>
    <w:p w14:paraId="037C6231" w14:textId="77777777" w:rsidR="003B2DDE" w:rsidRDefault="003B2DDE" w:rsidP="003B2DDE">
      <w:pPr>
        <w:pStyle w:val="a9"/>
        <w:rPr>
          <w:rFonts w:ascii="ＭＳ 明朝" w:eastAsia="ＭＳ 明朝" w:hAnsi="ＭＳ 明朝"/>
        </w:rPr>
      </w:pPr>
    </w:p>
    <w:p w14:paraId="186958F6" w14:textId="77777777" w:rsidR="003B2DDE" w:rsidRDefault="003B2DDE" w:rsidP="003B2DDE">
      <w:pPr>
        <w:pStyle w:val="a9"/>
        <w:rPr>
          <w:rFonts w:ascii="ＭＳ 明朝" w:eastAsia="ＭＳ 明朝" w:hAnsi="ＭＳ 明朝"/>
        </w:rPr>
      </w:pPr>
    </w:p>
    <w:p w14:paraId="24088531" w14:textId="77777777" w:rsidR="003B2DDE" w:rsidRDefault="003D4476" w:rsidP="003B2DDE">
      <w:pPr>
        <w:pStyle w:val="a9"/>
        <w:rPr>
          <w:rFonts w:ascii="ＭＳ 明朝" w:eastAsia="ＭＳ 明朝" w:hAnsi="ＭＳ 明朝"/>
        </w:rPr>
      </w:pPr>
      <w:r w:rsidRPr="00064695">
        <w:rPr>
          <w:rFonts w:ascii="ＭＳ 明朝" w:eastAsia="ＭＳ 明朝" w:hAnsi="ＭＳ 明朝" w:hint="eastAsia"/>
        </w:rPr>
        <w:t>表題の件について、</w:t>
      </w:r>
      <w:r w:rsidR="000B6D85" w:rsidRPr="00064695">
        <w:rPr>
          <w:rFonts w:ascii="ＭＳ 明朝" w:eastAsia="ＭＳ 明朝" w:hAnsi="ＭＳ 明朝" w:hint="eastAsia"/>
        </w:rPr>
        <w:t>日本倉庫協会より</w:t>
      </w:r>
      <w:r w:rsidR="003B2DDE">
        <w:rPr>
          <w:rFonts w:ascii="ＭＳ 明朝" w:eastAsia="ＭＳ 明朝" w:hAnsi="ＭＳ 明朝" w:hint="eastAsia"/>
        </w:rPr>
        <w:t>周知依頼がありましたのでお知らせ致します。</w:t>
      </w:r>
    </w:p>
    <w:p w14:paraId="215BCD13" w14:textId="77777777" w:rsidR="00E070CC" w:rsidRDefault="00E070CC" w:rsidP="00C43C98">
      <w:pPr>
        <w:pStyle w:val="a9"/>
        <w:rPr>
          <w:rFonts w:asciiTheme="minorEastAsia" w:eastAsiaTheme="minorEastAsia" w:hAnsiTheme="minorEastAsia"/>
        </w:rPr>
      </w:pPr>
    </w:p>
    <w:p w14:paraId="446ECECA" w14:textId="77777777" w:rsidR="00D2470E" w:rsidRPr="003B2DDE" w:rsidRDefault="00D2470E" w:rsidP="00C43C98">
      <w:pPr>
        <w:pStyle w:val="a9"/>
        <w:rPr>
          <w:rFonts w:asciiTheme="minorEastAsia" w:eastAsiaTheme="minorEastAsia" w:hAnsiTheme="minorEastAsia"/>
        </w:rPr>
      </w:pPr>
    </w:p>
    <w:p w14:paraId="60B2AE8D" w14:textId="169532EB" w:rsidR="003B2DDE" w:rsidRPr="003B2DDE" w:rsidRDefault="003B2DDE" w:rsidP="003B2DDE">
      <w:pPr>
        <w:jc w:val="left"/>
        <w:rPr>
          <w:rFonts w:asciiTheme="minorEastAsia" w:hAnsiTheme="minorEastAsia"/>
          <w:sz w:val="22"/>
        </w:rPr>
      </w:pPr>
      <w:r w:rsidRPr="003B2DDE">
        <w:rPr>
          <w:rFonts w:asciiTheme="minorEastAsia" w:hAnsiTheme="minorEastAsia" w:hint="eastAsia"/>
          <w:sz w:val="22"/>
        </w:rPr>
        <w:t>日本倉庫協会（人材確保委員会）では、若年層の採用が年々厳しくなっていること等を踏まえ、公益財団法人 東京しごと財団との共催で、人材確保に関するセミナーを下記要領にて開催いたします。</w:t>
      </w:r>
    </w:p>
    <w:p w14:paraId="2E9D141E" w14:textId="74CF319E" w:rsidR="003B2DDE" w:rsidRPr="003B2DDE" w:rsidRDefault="003B2DDE" w:rsidP="003B2DDE">
      <w:pPr>
        <w:rPr>
          <w:rFonts w:asciiTheme="minorEastAsia" w:hAnsiTheme="minorEastAsia"/>
          <w:sz w:val="22"/>
        </w:rPr>
      </w:pPr>
      <w:r w:rsidRPr="003B2DDE">
        <w:rPr>
          <w:rFonts w:asciiTheme="minorEastAsia" w:hAnsiTheme="minorEastAsia" w:hint="eastAsia"/>
          <w:sz w:val="22"/>
        </w:rPr>
        <w:t>会員限定・参加費無料ですので、是非、ご参加／ご視聴（Zoomライブ配信）ください。</w:t>
      </w:r>
    </w:p>
    <w:p w14:paraId="5B19958B" w14:textId="77777777" w:rsidR="003B2DDE" w:rsidRPr="003B2DDE" w:rsidRDefault="003B2DDE" w:rsidP="003B2DDE">
      <w:pPr>
        <w:rPr>
          <w:rFonts w:asciiTheme="minorEastAsia" w:hAnsiTheme="minorEastAsia"/>
          <w:sz w:val="22"/>
        </w:rPr>
      </w:pPr>
    </w:p>
    <w:p w14:paraId="7F8ADCBE"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 xml:space="preserve">　－求人を出しても応募が少ない（来ない）</w:t>
      </w:r>
    </w:p>
    <w:p w14:paraId="0D4370C5"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 xml:space="preserve">　－応募があっても自社が求めている人材ではない</w:t>
      </w:r>
    </w:p>
    <w:p w14:paraId="6F49DFE6"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 xml:space="preserve">　－入社しても短期間で辞めてしまう</w:t>
      </w:r>
    </w:p>
    <w:p w14:paraId="001F6C73" w14:textId="77777777" w:rsidR="003B2DDE" w:rsidRPr="003B2DDE" w:rsidRDefault="003B2DDE" w:rsidP="003B2DDE">
      <w:pPr>
        <w:ind w:firstLine="210"/>
        <w:rPr>
          <w:rFonts w:asciiTheme="minorEastAsia" w:hAnsiTheme="minorEastAsia"/>
          <w:sz w:val="22"/>
        </w:rPr>
      </w:pPr>
    </w:p>
    <w:p w14:paraId="50902ED9" w14:textId="77777777" w:rsidR="003B2DDE" w:rsidRPr="003B2DDE" w:rsidRDefault="003B2DDE" w:rsidP="003B2DDE">
      <w:pPr>
        <w:ind w:firstLine="210"/>
        <w:rPr>
          <w:rFonts w:asciiTheme="minorEastAsia" w:hAnsiTheme="minorEastAsia"/>
          <w:sz w:val="22"/>
        </w:rPr>
      </w:pPr>
      <w:r w:rsidRPr="003B2DDE">
        <w:rPr>
          <w:rFonts w:asciiTheme="minorEastAsia" w:hAnsiTheme="minorEastAsia" w:hint="eastAsia"/>
          <w:sz w:val="22"/>
        </w:rPr>
        <w:t>といったお悩みはございませんでしょうか？</w:t>
      </w:r>
    </w:p>
    <w:p w14:paraId="46622814" w14:textId="77777777" w:rsidR="003B2DDE" w:rsidRPr="003B2DDE" w:rsidRDefault="003B2DDE" w:rsidP="003B2DDE">
      <w:pPr>
        <w:ind w:firstLine="210"/>
        <w:rPr>
          <w:rFonts w:asciiTheme="minorEastAsia" w:hAnsiTheme="minorEastAsia"/>
          <w:sz w:val="22"/>
        </w:rPr>
      </w:pPr>
      <w:r w:rsidRPr="003B2DDE">
        <w:rPr>
          <w:rFonts w:asciiTheme="minorEastAsia" w:hAnsiTheme="minorEastAsia" w:hint="eastAsia"/>
          <w:sz w:val="22"/>
        </w:rPr>
        <w:t>企業・応募者にアドバイスを行い、双方に精通している経験豊富な講師が、</w:t>
      </w:r>
    </w:p>
    <w:p w14:paraId="3EA8690C" w14:textId="77777777" w:rsidR="003B2DDE" w:rsidRPr="003B2DDE" w:rsidRDefault="003B2DDE" w:rsidP="003B2DDE">
      <w:pPr>
        <w:ind w:firstLine="210"/>
        <w:rPr>
          <w:rFonts w:asciiTheme="minorEastAsia" w:hAnsiTheme="minorEastAsia"/>
          <w:sz w:val="22"/>
        </w:rPr>
      </w:pPr>
      <w:r w:rsidRPr="003B2DDE">
        <w:rPr>
          <w:rFonts w:asciiTheme="minorEastAsia" w:hAnsiTheme="minorEastAsia" w:hint="eastAsia"/>
          <w:sz w:val="22"/>
        </w:rPr>
        <w:t>すぐに使える採用ノウハウから早期離職の予防まで、いまどきの手法を</w:t>
      </w:r>
    </w:p>
    <w:p w14:paraId="5DD2CCC5" w14:textId="77777777" w:rsidR="003B2DDE" w:rsidRPr="003B2DDE" w:rsidRDefault="003B2DDE" w:rsidP="003B2DDE">
      <w:pPr>
        <w:ind w:firstLine="210"/>
        <w:rPr>
          <w:rFonts w:asciiTheme="minorEastAsia" w:hAnsiTheme="minorEastAsia"/>
          <w:sz w:val="22"/>
        </w:rPr>
      </w:pPr>
      <w:r w:rsidRPr="003B2DDE">
        <w:rPr>
          <w:rFonts w:asciiTheme="minorEastAsia" w:hAnsiTheme="minorEastAsia" w:hint="eastAsia"/>
          <w:sz w:val="22"/>
        </w:rPr>
        <w:t>わかりやすく解説します。</w:t>
      </w:r>
    </w:p>
    <w:p w14:paraId="7B06927B" w14:textId="77777777" w:rsidR="003B2DDE" w:rsidRPr="003B2DDE" w:rsidRDefault="003B2DDE" w:rsidP="003B2DDE">
      <w:pPr>
        <w:rPr>
          <w:rFonts w:asciiTheme="minorEastAsia" w:hAnsiTheme="minorEastAsia"/>
          <w:sz w:val="22"/>
        </w:rPr>
      </w:pPr>
    </w:p>
    <w:p w14:paraId="462E6E9F"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■テーマ：『応募者の獲得から早期離職の予防まで いまどきの採用成功のために必要なこと』</w:t>
      </w:r>
    </w:p>
    <w:p w14:paraId="7E56A000" w14:textId="77777777" w:rsidR="003B2DDE" w:rsidRPr="003B2DDE" w:rsidRDefault="003B2DDE" w:rsidP="003B2DDE">
      <w:pPr>
        <w:ind w:firstLine="210"/>
        <w:rPr>
          <w:rFonts w:asciiTheme="minorEastAsia" w:hAnsiTheme="minorEastAsia"/>
          <w:sz w:val="22"/>
        </w:rPr>
      </w:pPr>
      <w:r w:rsidRPr="003B2DDE">
        <w:rPr>
          <w:rFonts w:asciiTheme="minorEastAsia" w:hAnsiTheme="minorEastAsia" w:hint="eastAsia"/>
          <w:sz w:val="22"/>
        </w:rPr>
        <w:t>講　師：細井 智彦 氏（細井智彦事務所 代表）</w:t>
      </w:r>
    </w:p>
    <w:p w14:paraId="5C4522D3"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■開催日時：2025年9月4日（木）14：00～16：25（開場13：30～）</w:t>
      </w:r>
    </w:p>
    <w:p w14:paraId="6355D82F"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■参加費：無料</w:t>
      </w:r>
    </w:p>
    <w:p w14:paraId="6F53739D"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■募集人数：①来場先着30名様</w:t>
      </w:r>
    </w:p>
    <w:p w14:paraId="6F87477E" w14:textId="77777777" w:rsidR="003B2DDE" w:rsidRPr="003B2DDE" w:rsidRDefault="003B2DDE" w:rsidP="003B2DDE">
      <w:pPr>
        <w:ind w:firstLine="1260"/>
        <w:rPr>
          <w:rFonts w:asciiTheme="minorEastAsia" w:hAnsiTheme="minorEastAsia"/>
          <w:sz w:val="22"/>
        </w:rPr>
      </w:pPr>
      <w:r w:rsidRPr="003B2DDE">
        <w:rPr>
          <w:rFonts w:asciiTheme="minorEastAsia" w:hAnsiTheme="minorEastAsia" w:hint="eastAsia"/>
          <w:sz w:val="22"/>
        </w:rPr>
        <w:t>②オンライン視聴（Zoomライブ配信）人数制限はありません</w:t>
      </w:r>
    </w:p>
    <w:p w14:paraId="33CE978C"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■会　場：</w:t>
      </w:r>
      <w:proofErr w:type="spellStart"/>
      <w:r w:rsidRPr="003B2DDE">
        <w:rPr>
          <w:rFonts w:asciiTheme="minorEastAsia" w:hAnsiTheme="minorEastAsia" w:hint="eastAsia"/>
          <w:sz w:val="22"/>
        </w:rPr>
        <w:t>fabbit</w:t>
      </w:r>
      <w:proofErr w:type="spellEnd"/>
      <w:r w:rsidRPr="003B2DDE">
        <w:rPr>
          <w:rFonts w:asciiTheme="minorEastAsia" w:hAnsiTheme="minorEastAsia" w:hint="eastAsia"/>
          <w:sz w:val="22"/>
        </w:rPr>
        <w:t>会議室 丸の内カンファレンスルームC</w:t>
      </w:r>
    </w:p>
    <w:p w14:paraId="1798A98F"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 xml:space="preserve">　　　　　東京都千代田区丸の内1-8-1　丸の内トラストタワー N館19F</w:t>
      </w:r>
    </w:p>
    <w:p w14:paraId="56AD824E"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 xml:space="preserve">　　　　　（JR東京駅日本橋口徒歩約１分）</w:t>
      </w:r>
    </w:p>
    <w:p w14:paraId="596CBC62"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 xml:space="preserve">　　　　　</w:t>
      </w:r>
      <w:hyperlink r:id="rId6" w:history="1">
        <w:r w:rsidRPr="003B2DDE">
          <w:rPr>
            <w:rStyle w:val="ab"/>
            <w:rFonts w:asciiTheme="minorEastAsia" w:hAnsiTheme="minorEastAsia" w:hint="eastAsia"/>
            <w:sz w:val="22"/>
          </w:rPr>
          <w:t>https://kaigi.fabbit.co.jp/space-access</w:t>
        </w:r>
      </w:hyperlink>
    </w:p>
    <w:p w14:paraId="3B83D178"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■締め切り：8月29日（金）am 10：00まで</w:t>
      </w:r>
    </w:p>
    <w:p w14:paraId="4B07C894"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■お申込み：次のURLからお申込みください</w:t>
      </w:r>
    </w:p>
    <w:p w14:paraId="04A6A365"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 xml:space="preserve">　　　　　　※会場参加/オンライン視聴の別をお選びいただけます</w:t>
      </w:r>
    </w:p>
    <w:p w14:paraId="07D71410" w14:textId="77777777" w:rsidR="003B2DDE" w:rsidRPr="003B2DDE" w:rsidRDefault="003B2DDE" w:rsidP="003B2DDE">
      <w:pPr>
        <w:ind w:firstLine="1260"/>
        <w:rPr>
          <w:rFonts w:asciiTheme="minorEastAsia" w:hAnsiTheme="minorEastAsia"/>
          <w:sz w:val="22"/>
        </w:rPr>
      </w:pPr>
      <w:hyperlink r:id="rId7" w:history="1">
        <w:r w:rsidRPr="003B2DDE">
          <w:rPr>
            <w:rStyle w:val="ab"/>
            <w:rFonts w:asciiTheme="minorEastAsia" w:hAnsiTheme="minorEastAsia" w:hint="eastAsia"/>
            <w:sz w:val="22"/>
          </w:rPr>
          <w:t>https://forms.office.com/r/GPNYQGGwNk</w:t>
        </w:r>
      </w:hyperlink>
    </w:p>
    <w:p w14:paraId="61297065"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lastRenderedPageBreak/>
        <w:t>■お問合せ先：業界別人材確保強化事業（カスタマイズ支援）運営事務局</w:t>
      </w:r>
    </w:p>
    <w:p w14:paraId="0DC9B094"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 xml:space="preserve">　　　　　　　※本セミナーは東京しごと財団より業務委託を受けた㈱パソナが運営しています。</w:t>
      </w:r>
    </w:p>
    <w:p w14:paraId="0D87E819" w14:textId="77777777" w:rsidR="003B2DDE" w:rsidRPr="003B2DDE" w:rsidRDefault="003B2DDE" w:rsidP="003B2DDE">
      <w:pPr>
        <w:ind w:firstLine="1470"/>
        <w:rPr>
          <w:rFonts w:asciiTheme="minorEastAsia" w:hAnsiTheme="minorEastAsia"/>
          <w:sz w:val="22"/>
        </w:rPr>
      </w:pPr>
      <w:r w:rsidRPr="003B2DDE">
        <w:rPr>
          <w:rFonts w:asciiTheme="minorEastAsia" w:hAnsiTheme="minorEastAsia" w:hint="eastAsia"/>
          <w:sz w:val="22"/>
        </w:rPr>
        <w:t>TEL：03-6633-3611 / e-mail：</w:t>
      </w:r>
      <w:hyperlink r:id="rId8" w:history="1">
        <w:r w:rsidRPr="003B2DDE">
          <w:rPr>
            <w:rStyle w:val="ab"/>
            <w:rFonts w:asciiTheme="minorEastAsia" w:hAnsiTheme="minorEastAsia" w:hint="eastAsia"/>
            <w:sz w:val="22"/>
          </w:rPr>
          <w:t>ctmz-seminar@pasona.co.jp</w:t>
        </w:r>
      </w:hyperlink>
    </w:p>
    <w:p w14:paraId="31DFC1C1"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■詳　細：①開催チラシ（PDF）をご参照ください。</w:t>
      </w:r>
    </w:p>
    <w:p w14:paraId="7018C534" w14:textId="77777777" w:rsidR="003B2DDE" w:rsidRPr="003B2DDE" w:rsidRDefault="003B2DDE" w:rsidP="003B2DDE">
      <w:pPr>
        <w:ind w:firstLine="1050"/>
        <w:rPr>
          <w:rFonts w:asciiTheme="minorEastAsia" w:hAnsiTheme="minorEastAsia"/>
          <w:sz w:val="22"/>
        </w:rPr>
      </w:pPr>
      <w:r w:rsidRPr="003B2DDE">
        <w:rPr>
          <w:rFonts w:asciiTheme="minorEastAsia" w:hAnsiTheme="minorEastAsia" w:hint="eastAsia"/>
          <w:sz w:val="22"/>
        </w:rPr>
        <w:t>②会員専用サイト（下記URL）でも同様のご案内を行っています。</w:t>
      </w:r>
    </w:p>
    <w:p w14:paraId="01524FA9" w14:textId="77777777" w:rsidR="003B2DDE" w:rsidRPr="003B2DDE" w:rsidRDefault="003B2DDE" w:rsidP="003B2DDE">
      <w:pPr>
        <w:ind w:firstLine="1050"/>
        <w:rPr>
          <w:rFonts w:asciiTheme="minorEastAsia" w:hAnsiTheme="minorEastAsia"/>
          <w:sz w:val="22"/>
        </w:rPr>
      </w:pPr>
      <w:r w:rsidRPr="003B2DDE">
        <w:rPr>
          <w:rFonts w:asciiTheme="minorEastAsia" w:hAnsiTheme="minorEastAsia" w:hint="eastAsia"/>
          <w:sz w:val="22"/>
        </w:rPr>
        <w:t xml:space="preserve">　※会員専用サイトへのログインにはID・パスワードが必要です。</w:t>
      </w:r>
    </w:p>
    <w:p w14:paraId="4DC6ABEF" w14:textId="77777777" w:rsidR="003B2DDE" w:rsidRPr="003B2DDE" w:rsidRDefault="003B2DDE" w:rsidP="003B2DDE">
      <w:pPr>
        <w:rPr>
          <w:rFonts w:asciiTheme="minorEastAsia" w:hAnsiTheme="minorEastAsia"/>
          <w:sz w:val="22"/>
        </w:rPr>
      </w:pPr>
      <w:r w:rsidRPr="003B2DDE">
        <w:rPr>
          <w:rFonts w:asciiTheme="minorEastAsia" w:hAnsiTheme="minorEastAsia" w:hint="eastAsia"/>
          <w:sz w:val="22"/>
        </w:rPr>
        <w:t xml:space="preserve">　　　　　　</w:t>
      </w:r>
      <w:hyperlink r:id="rId9" w:history="1">
        <w:r w:rsidRPr="003B2DDE">
          <w:rPr>
            <w:rStyle w:val="ab"/>
            <w:rFonts w:asciiTheme="minorEastAsia" w:hAnsiTheme="minorEastAsia" w:hint="eastAsia"/>
            <w:sz w:val="22"/>
          </w:rPr>
          <w:t>https://www.nissokyo.or.jp/member/news/detail/1021/</w:t>
        </w:r>
      </w:hyperlink>
    </w:p>
    <w:p w14:paraId="59BEC9BD" w14:textId="77777777" w:rsidR="003B2DDE" w:rsidRPr="003B2DDE" w:rsidRDefault="003B2DDE" w:rsidP="003B2DDE">
      <w:pPr>
        <w:rPr>
          <w:rFonts w:asciiTheme="minorEastAsia" w:hAnsiTheme="minorEastAsia"/>
          <w:sz w:val="22"/>
        </w:rPr>
      </w:pPr>
    </w:p>
    <w:p w14:paraId="074E3BC5" w14:textId="77777777" w:rsidR="003B2DDE" w:rsidRPr="003B2DDE" w:rsidRDefault="003B2DDE" w:rsidP="003B2DDE">
      <w:pPr>
        <w:ind w:firstLine="6090"/>
        <w:rPr>
          <w:rFonts w:asciiTheme="minorEastAsia" w:hAnsiTheme="minorEastAsia"/>
          <w:sz w:val="22"/>
        </w:rPr>
      </w:pPr>
      <w:r w:rsidRPr="003B2DDE">
        <w:rPr>
          <w:rFonts w:asciiTheme="minorEastAsia" w:hAnsiTheme="minorEastAsia" w:hint="eastAsia"/>
          <w:sz w:val="22"/>
        </w:rPr>
        <w:t>以上</w:t>
      </w:r>
    </w:p>
    <w:p w14:paraId="778C36BE" w14:textId="77777777" w:rsidR="003B2DDE" w:rsidRPr="003B2DDE" w:rsidRDefault="003B2DDE" w:rsidP="00C43C98">
      <w:pPr>
        <w:pStyle w:val="a9"/>
        <w:rPr>
          <w:rFonts w:asciiTheme="minorEastAsia" w:eastAsiaTheme="minorEastAsia" w:hAnsiTheme="minorEastAsia"/>
        </w:rPr>
      </w:pPr>
    </w:p>
    <w:sectPr w:rsidR="003B2DDE" w:rsidRPr="003B2D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4B698" w14:textId="77777777" w:rsidR="00860BBC" w:rsidRDefault="00860BBC" w:rsidP="00C46FC8">
      <w:r>
        <w:separator/>
      </w:r>
    </w:p>
  </w:endnote>
  <w:endnote w:type="continuationSeparator" w:id="0">
    <w:p w14:paraId="74A2EF59" w14:textId="77777777" w:rsidR="00860BBC" w:rsidRDefault="00860BBC"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8130A" w14:textId="77777777" w:rsidR="00860BBC" w:rsidRDefault="00860BBC" w:rsidP="00C46FC8">
      <w:r>
        <w:separator/>
      </w:r>
    </w:p>
  </w:footnote>
  <w:footnote w:type="continuationSeparator" w:id="0">
    <w:p w14:paraId="25E4E907" w14:textId="77777777" w:rsidR="00860BBC" w:rsidRDefault="00860BBC"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07E0"/>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7A"/>
    <w:rsid w:val="000E3D82"/>
    <w:rsid w:val="000E4D30"/>
    <w:rsid w:val="000E75B0"/>
    <w:rsid w:val="000F4959"/>
    <w:rsid w:val="000F528B"/>
    <w:rsid w:val="000F6276"/>
    <w:rsid w:val="001078BE"/>
    <w:rsid w:val="001105FA"/>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0D9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A2E8B"/>
    <w:rsid w:val="002B25D3"/>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2DDE"/>
    <w:rsid w:val="003B7496"/>
    <w:rsid w:val="003C27B2"/>
    <w:rsid w:val="003C2BC3"/>
    <w:rsid w:val="003C47EA"/>
    <w:rsid w:val="003D1736"/>
    <w:rsid w:val="003D37C9"/>
    <w:rsid w:val="003D4476"/>
    <w:rsid w:val="003E3D9B"/>
    <w:rsid w:val="003F0BC8"/>
    <w:rsid w:val="00402739"/>
    <w:rsid w:val="00412FCA"/>
    <w:rsid w:val="004132E7"/>
    <w:rsid w:val="0042374B"/>
    <w:rsid w:val="004301F5"/>
    <w:rsid w:val="004338BA"/>
    <w:rsid w:val="0043468D"/>
    <w:rsid w:val="00436B89"/>
    <w:rsid w:val="004373B0"/>
    <w:rsid w:val="00444FA5"/>
    <w:rsid w:val="004452BA"/>
    <w:rsid w:val="00467DED"/>
    <w:rsid w:val="00474AC4"/>
    <w:rsid w:val="00477097"/>
    <w:rsid w:val="00484669"/>
    <w:rsid w:val="004952A8"/>
    <w:rsid w:val="004A3E44"/>
    <w:rsid w:val="004C59FF"/>
    <w:rsid w:val="004C6253"/>
    <w:rsid w:val="004D0DC0"/>
    <w:rsid w:val="004D656F"/>
    <w:rsid w:val="004D6DDA"/>
    <w:rsid w:val="004E0A05"/>
    <w:rsid w:val="005045B6"/>
    <w:rsid w:val="00522B62"/>
    <w:rsid w:val="005239F7"/>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620B"/>
    <w:rsid w:val="006479FD"/>
    <w:rsid w:val="00651FFB"/>
    <w:rsid w:val="00656E96"/>
    <w:rsid w:val="0066053F"/>
    <w:rsid w:val="00662345"/>
    <w:rsid w:val="006641FC"/>
    <w:rsid w:val="00664489"/>
    <w:rsid w:val="00677D66"/>
    <w:rsid w:val="00680211"/>
    <w:rsid w:val="00690E26"/>
    <w:rsid w:val="0069286A"/>
    <w:rsid w:val="00693AF2"/>
    <w:rsid w:val="006963D9"/>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8776D"/>
    <w:rsid w:val="00794A90"/>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0BBC"/>
    <w:rsid w:val="00861410"/>
    <w:rsid w:val="008654F0"/>
    <w:rsid w:val="0087048D"/>
    <w:rsid w:val="0087358D"/>
    <w:rsid w:val="00890AA9"/>
    <w:rsid w:val="008937D8"/>
    <w:rsid w:val="00895675"/>
    <w:rsid w:val="008C4041"/>
    <w:rsid w:val="008C582A"/>
    <w:rsid w:val="008D0417"/>
    <w:rsid w:val="008D4D9B"/>
    <w:rsid w:val="008E0338"/>
    <w:rsid w:val="008F6528"/>
    <w:rsid w:val="00900566"/>
    <w:rsid w:val="0091389B"/>
    <w:rsid w:val="00924C93"/>
    <w:rsid w:val="0093595A"/>
    <w:rsid w:val="00936DF2"/>
    <w:rsid w:val="00967958"/>
    <w:rsid w:val="00976E34"/>
    <w:rsid w:val="0099076C"/>
    <w:rsid w:val="0099493D"/>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47802"/>
    <w:rsid w:val="00A55866"/>
    <w:rsid w:val="00A56662"/>
    <w:rsid w:val="00A56B14"/>
    <w:rsid w:val="00A70C61"/>
    <w:rsid w:val="00A77A2F"/>
    <w:rsid w:val="00A827C4"/>
    <w:rsid w:val="00A90F2E"/>
    <w:rsid w:val="00A95572"/>
    <w:rsid w:val="00A9780C"/>
    <w:rsid w:val="00AA5220"/>
    <w:rsid w:val="00AB77E8"/>
    <w:rsid w:val="00AC55DE"/>
    <w:rsid w:val="00AD21F1"/>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97D8F"/>
    <w:rsid w:val="00BB315C"/>
    <w:rsid w:val="00BC0F00"/>
    <w:rsid w:val="00BC643C"/>
    <w:rsid w:val="00BD3CEB"/>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18C9"/>
    <w:rsid w:val="00C97BDF"/>
    <w:rsid w:val="00CA0DD2"/>
    <w:rsid w:val="00CA0ED4"/>
    <w:rsid w:val="00CA3E2B"/>
    <w:rsid w:val="00CA7024"/>
    <w:rsid w:val="00CB14C7"/>
    <w:rsid w:val="00CB38B6"/>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2470E"/>
    <w:rsid w:val="00D35E11"/>
    <w:rsid w:val="00D360C8"/>
    <w:rsid w:val="00D368DB"/>
    <w:rsid w:val="00D40BD6"/>
    <w:rsid w:val="00D41B71"/>
    <w:rsid w:val="00D45E75"/>
    <w:rsid w:val="00D5771B"/>
    <w:rsid w:val="00D601A9"/>
    <w:rsid w:val="00D63EE1"/>
    <w:rsid w:val="00D71FC7"/>
    <w:rsid w:val="00D8432A"/>
    <w:rsid w:val="00D85A2D"/>
    <w:rsid w:val="00D85DE2"/>
    <w:rsid w:val="00D90256"/>
    <w:rsid w:val="00D932D7"/>
    <w:rsid w:val="00D93F4C"/>
    <w:rsid w:val="00DA2078"/>
    <w:rsid w:val="00DA5048"/>
    <w:rsid w:val="00DA5B2B"/>
    <w:rsid w:val="00DC400A"/>
    <w:rsid w:val="00DD65FC"/>
    <w:rsid w:val="00DE219C"/>
    <w:rsid w:val="00DE251C"/>
    <w:rsid w:val="00DE2A18"/>
    <w:rsid w:val="00DE3362"/>
    <w:rsid w:val="00DE6440"/>
    <w:rsid w:val="00DF266B"/>
    <w:rsid w:val="00DF656E"/>
    <w:rsid w:val="00E005B3"/>
    <w:rsid w:val="00E01F8E"/>
    <w:rsid w:val="00E028F0"/>
    <w:rsid w:val="00E05D5E"/>
    <w:rsid w:val="00E070CC"/>
    <w:rsid w:val="00E07BFD"/>
    <w:rsid w:val="00E276E4"/>
    <w:rsid w:val="00E60320"/>
    <w:rsid w:val="00E62150"/>
    <w:rsid w:val="00E76F5F"/>
    <w:rsid w:val="00E93A5A"/>
    <w:rsid w:val="00E96EF2"/>
    <w:rsid w:val="00EA25F1"/>
    <w:rsid w:val="00EA7ADA"/>
    <w:rsid w:val="00EB5773"/>
    <w:rsid w:val="00EC64E2"/>
    <w:rsid w:val="00EC7C79"/>
    <w:rsid w:val="00ED1EFA"/>
    <w:rsid w:val="00EE006C"/>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Yu Gothic" w:eastAsia="Yu Gothic" w:hAnsi="Courier New" w:cs="Courier New"/>
      <w:sz w:val="22"/>
    </w:rPr>
  </w:style>
  <w:style w:type="character" w:customStyle="1" w:styleId="aa">
    <w:name w:val="書式なし (文字)"/>
    <w:basedOn w:val="a0"/>
    <w:link w:val="a9"/>
    <w:uiPriority w:val="99"/>
    <w:rsid w:val="00CD58D7"/>
    <w:rPr>
      <w:rFonts w:ascii="Yu Gothic" w:eastAsia="Yu Gothic"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67775938">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mz-seminar@pasona.co.jp" TargetMode="External"/><Relationship Id="rId3" Type="http://schemas.openxmlformats.org/officeDocument/2006/relationships/webSettings" Target="webSettings.xml"/><Relationship Id="rId7" Type="http://schemas.openxmlformats.org/officeDocument/2006/relationships/hyperlink" Target="https://forms.office.com/r/GPNYQGGw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igi.fabbit.co.jp/space-acces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issokyo.or.jp/member/news/detail/102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82</cp:revision>
  <cp:lastPrinted>2022-03-23T08:10:00Z</cp:lastPrinted>
  <dcterms:created xsi:type="dcterms:W3CDTF">2024-12-11T04:39:00Z</dcterms:created>
  <dcterms:modified xsi:type="dcterms:W3CDTF">2025-08-08T04:38:00Z</dcterms:modified>
</cp:coreProperties>
</file>