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64F383CD" w:rsidR="00AD21F1" w:rsidRPr="00AD21F1" w:rsidRDefault="00DA6B18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DA6B18">
        <w:rPr>
          <w:rFonts w:asciiTheme="minorEastAsia" w:eastAsiaTheme="minorEastAsia" w:hAnsiTheme="minorEastAsia" w:hint="eastAsia"/>
        </w:rPr>
        <w:t>【アンケート】「営業倉庫におけるエネルギー使用実態調査へのご協力のお願い」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 w:rsidR="00D2470E"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8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3BF4578B" w14:textId="77777777" w:rsidR="00DA6B18" w:rsidRPr="00DA6B18" w:rsidRDefault="00DA6B18" w:rsidP="00C43C98">
      <w:pPr>
        <w:pStyle w:val="a9"/>
        <w:rPr>
          <w:rFonts w:asciiTheme="minorEastAsia" w:eastAsiaTheme="minorEastAsia" w:hAnsiTheme="minorEastAsia"/>
        </w:rPr>
      </w:pPr>
    </w:p>
    <w:p w14:paraId="6EFB2A05" w14:textId="4813E246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本年度より環境への配慮および業務効率化の観点から、紙での依頼書の発送は行っておりません。お手数ではございますが本メールは担当者様と共有いただきますようお願い致します。</w:t>
      </w:r>
    </w:p>
    <w:p w14:paraId="3487E852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</w:p>
    <w:p w14:paraId="5CE857D8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平素より協会活動に格別のご理解とご協力を賜り、厚く御礼申し上げます。</w:t>
      </w:r>
    </w:p>
    <w:p w14:paraId="587EF34D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</w:p>
    <w:p w14:paraId="15CD6838" w14:textId="3DDC7085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さて、例年のお願いで大変恐縮ですが、営業倉庫における電力・燃料等のエネルギー使用量等を把握するための調査にご協力ください。</w:t>
      </w:r>
    </w:p>
    <w:p w14:paraId="0423DABA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</w:p>
    <w:p w14:paraId="5F373231" w14:textId="4CD57708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あわせて、省エネルギー化設備や再エネ電力調達の導入状況等についても、お聞きしておりますが、導入補助制度の創設、対象拡大にもつながりますので、こちらもご協力いただきますよう、お願い申し上げます。</w:t>
      </w:r>
    </w:p>
    <w:p w14:paraId="638D5CFD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</w:p>
    <w:p w14:paraId="30C906AC" w14:textId="34444A25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調査依頼文書、調査票、提出方法等の詳細は、以下URLにございますので、大変お手数ですが、どうぞよろしくお願い申し上げます。</w:t>
      </w:r>
    </w:p>
    <w:p w14:paraId="2B11C974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</w:p>
    <w:p w14:paraId="646A403A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 xml:space="preserve">【調査票ダウンロード・提出先】  </w:t>
      </w:r>
    </w:p>
    <w:p w14:paraId="5B2EF026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 xml:space="preserve">日本倉庫協会ホームページ  </w:t>
      </w:r>
    </w:p>
    <w:p w14:paraId="32BFBE0B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URL：</w:t>
      </w:r>
      <w:hyperlink r:id="rId6" w:history="1">
        <w:r w:rsidRPr="00DA6B18">
          <w:rPr>
            <w:rStyle w:val="ab"/>
            <w:rFonts w:asciiTheme="minorEastAsia" w:eastAsiaTheme="minorEastAsia" w:hAnsiTheme="minorEastAsia" w:hint="eastAsia"/>
          </w:rPr>
          <w:t>https://www.nissokyo.or.jp/enquete/energy20250715/</w:t>
        </w:r>
      </w:hyperlink>
      <w:r w:rsidRPr="00DA6B18">
        <w:rPr>
          <w:rFonts w:asciiTheme="minorEastAsia" w:eastAsiaTheme="minorEastAsia" w:hAnsiTheme="minorEastAsia" w:hint="eastAsia"/>
        </w:rPr>
        <w:t xml:space="preserve">  </w:t>
      </w:r>
    </w:p>
    <w:p w14:paraId="00EA767B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p w14:paraId="3DCFEEED" w14:textId="77777777" w:rsidR="00DA6B18" w:rsidRPr="00DA6B18" w:rsidRDefault="00DA6B18" w:rsidP="00DA6B18">
      <w:pPr>
        <w:pStyle w:val="a9"/>
        <w:rPr>
          <w:rFonts w:asciiTheme="minorEastAsia" w:eastAsiaTheme="minorEastAsia" w:hAnsiTheme="minorEastAsia" w:hint="eastAsia"/>
        </w:rPr>
      </w:pPr>
      <w:r w:rsidRPr="00DA6B18">
        <w:rPr>
          <w:rFonts w:asciiTheme="minorEastAsia" w:eastAsiaTheme="minorEastAsia" w:hAnsiTheme="minorEastAsia" w:hint="eastAsia"/>
        </w:rPr>
        <w:t>【提出期限】令和7年11月7日（金）</w:t>
      </w:r>
    </w:p>
    <w:p w14:paraId="53C4D65D" w14:textId="77777777" w:rsidR="00DA6B18" w:rsidRPr="00DA6B18" w:rsidRDefault="00DA6B18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DA6B18" w:rsidRPr="00DA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B163" w14:textId="77777777" w:rsidR="00FD2591" w:rsidRDefault="00FD2591" w:rsidP="00C46FC8">
      <w:r>
        <w:separator/>
      </w:r>
    </w:p>
  </w:endnote>
  <w:endnote w:type="continuationSeparator" w:id="0">
    <w:p w14:paraId="52EE6C36" w14:textId="77777777" w:rsidR="00FD2591" w:rsidRDefault="00FD2591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991B" w14:textId="77777777" w:rsidR="00FD2591" w:rsidRDefault="00FD2591" w:rsidP="00C46FC8">
      <w:r>
        <w:separator/>
      </w:r>
    </w:p>
  </w:footnote>
  <w:footnote w:type="continuationSeparator" w:id="0">
    <w:p w14:paraId="0BB24CB4" w14:textId="77777777" w:rsidR="00FD2591" w:rsidRDefault="00FD2591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86D58"/>
    <w:rsid w:val="00B91C16"/>
    <w:rsid w:val="00B97D8F"/>
    <w:rsid w:val="00BB315C"/>
    <w:rsid w:val="00BC0F00"/>
    <w:rsid w:val="00BC643C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enquete/energy2025071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84</cp:revision>
  <cp:lastPrinted>2022-03-23T08:10:00Z</cp:lastPrinted>
  <dcterms:created xsi:type="dcterms:W3CDTF">2024-12-11T04:39:00Z</dcterms:created>
  <dcterms:modified xsi:type="dcterms:W3CDTF">2025-08-20T06:56:00Z</dcterms:modified>
</cp:coreProperties>
</file>