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6BBD" w14:textId="0223E4E8" w:rsidR="00AD21F1" w:rsidRPr="00FE0670" w:rsidRDefault="00BC1812" w:rsidP="00AD21F1">
      <w:pPr>
        <w:pStyle w:val="a9"/>
        <w:rPr>
          <w:rFonts w:ascii="ＭＳ 明朝" w:eastAsia="ＭＳ 明朝" w:hAnsi="ＭＳ 明朝"/>
        </w:rPr>
      </w:pPr>
      <w:bookmarkStart w:id="0" w:name="_Hlk189230807"/>
      <w:r w:rsidRPr="00BC1812">
        <w:rPr>
          <w:rFonts w:ascii="ＭＳ 明朝" w:eastAsia="ＭＳ 明朝" w:hAnsi="ＭＳ 明朝" w:hint="eastAsia"/>
        </w:rPr>
        <w:t>【お知らせ】第22回物流フォーラム　講演動画の公開について（会員限定）</w:t>
      </w:r>
      <w:r w:rsidR="00983E20" w:rsidRPr="00FE0670">
        <w:rPr>
          <w:rFonts w:ascii="ＭＳ 明朝" w:eastAsia="ＭＳ 明朝" w:hAnsi="ＭＳ 明朝" w:hint="eastAsia"/>
        </w:rPr>
        <w:t>（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日本倉庫協会メルマガ　Vol.</w:t>
      </w:r>
      <w:r w:rsidR="00BD2341" w:rsidRPr="00FE0670">
        <w:rPr>
          <w:rFonts w:ascii="ＭＳ 明朝" w:eastAsia="ＭＳ 明朝" w:hAnsi="ＭＳ 明朝" w:cs="ＭＳ明朝" w:hint="eastAsia"/>
          <w:kern w:val="0"/>
          <w:szCs w:val="21"/>
        </w:rPr>
        <w:t>6</w:t>
      </w:r>
      <w:r w:rsidR="00351ABB" w:rsidRPr="00FE0670">
        <w:rPr>
          <w:rFonts w:ascii="ＭＳ 明朝" w:eastAsia="ＭＳ 明朝" w:hAnsi="ＭＳ 明朝" w:cs="ＭＳ明朝" w:hint="eastAsia"/>
          <w:kern w:val="0"/>
          <w:szCs w:val="21"/>
        </w:rPr>
        <w:t>4</w:t>
      </w:r>
      <w:r>
        <w:rPr>
          <w:rFonts w:ascii="ＭＳ 明朝" w:eastAsia="ＭＳ 明朝" w:hAnsi="ＭＳ 明朝" w:cs="ＭＳ明朝" w:hint="eastAsia"/>
          <w:kern w:val="0"/>
          <w:szCs w:val="21"/>
        </w:rPr>
        <w:t>8</w:t>
      </w:r>
      <w:r w:rsidR="00AD21F1" w:rsidRPr="00FE0670">
        <w:rPr>
          <w:rFonts w:ascii="ＭＳ 明朝" w:eastAsia="ＭＳ 明朝" w:hAnsi="ＭＳ 明朝" w:cs="ＭＳ明朝" w:hint="eastAsia"/>
          <w:kern w:val="0"/>
          <w:szCs w:val="21"/>
        </w:rPr>
        <w:t>）</w:t>
      </w:r>
    </w:p>
    <w:bookmarkEnd w:id="0"/>
    <w:p w14:paraId="19B7CC60" w14:textId="77777777" w:rsidR="00467DED" w:rsidRPr="00FE0670" w:rsidRDefault="00467DED" w:rsidP="006B599D">
      <w:pPr>
        <w:widowControl/>
        <w:jc w:val="left"/>
        <w:rPr>
          <w:rFonts w:ascii="ＭＳ 明朝" w:eastAsia="ＭＳ 明朝" w:hAnsi="ＭＳ 明朝" w:cs="ＭＳ明朝"/>
          <w:kern w:val="0"/>
          <w:szCs w:val="21"/>
        </w:rPr>
      </w:pPr>
    </w:p>
    <w:p w14:paraId="17821EDD" w14:textId="27B33001" w:rsidR="00467DED" w:rsidRPr="00064695" w:rsidRDefault="003D4476" w:rsidP="00467DED">
      <w:pPr>
        <w:widowControl/>
        <w:jc w:val="left"/>
        <w:rPr>
          <w:rFonts w:ascii="ＭＳ 明朝" w:eastAsia="ＭＳ 明朝" w:hAnsi="ＭＳ 明朝" w:cs="Courier New"/>
          <w:sz w:val="22"/>
        </w:rPr>
      </w:pPr>
      <w:r w:rsidRPr="00064695">
        <w:rPr>
          <w:rFonts w:ascii="ＭＳ 明朝" w:eastAsia="ＭＳ 明朝" w:hAnsi="ＭＳ 明朝" w:cs="Courier New" w:hint="eastAsia"/>
          <w:sz w:val="22"/>
        </w:rPr>
        <w:t>表題の件について、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日本倉庫協会より</w:t>
      </w:r>
      <w:r w:rsidR="00FC7751" w:rsidRPr="00064695">
        <w:rPr>
          <w:rFonts w:ascii="ＭＳ 明朝" w:eastAsia="ＭＳ 明朝" w:hAnsi="ＭＳ 明朝" w:cs="Courier New" w:hint="eastAsia"/>
          <w:sz w:val="22"/>
        </w:rPr>
        <w:t>メルマガの</w:t>
      </w:r>
      <w:r w:rsidR="000B6D85" w:rsidRPr="00064695">
        <w:rPr>
          <w:rFonts w:ascii="ＭＳ 明朝" w:eastAsia="ＭＳ 明朝" w:hAnsi="ＭＳ 明朝" w:cs="Courier New" w:hint="eastAsia"/>
          <w:sz w:val="22"/>
        </w:rPr>
        <w:t>送付がありましたので</w:t>
      </w:r>
      <w:r w:rsidRPr="00064695">
        <w:rPr>
          <w:rFonts w:ascii="ＭＳ 明朝" w:eastAsia="ＭＳ 明朝" w:hAnsi="ＭＳ 明朝" w:cs="Courier New" w:hint="eastAsia"/>
          <w:sz w:val="22"/>
        </w:rPr>
        <w:t>お知らせ致します。</w:t>
      </w:r>
    </w:p>
    <w:p w14:paraId="215BCD13" w14:textId="77777777" w:rsidR="00E070CC" w:rsidRDefault="00E070CC" w:rsidP="00C43C98">
      <w:pPr>
        <w:pStyle w:val="a9"/>
        <w:rPr>
          <w:rFonts w:asciiTheme="minorEastAsia" w:eastAsiaTheme="minorEastAsia" w:hAnsiTheme="minorEastAsia"/>
        </w:rPr>
      </w:pPr>
    </w:p>
    <w:p w14:paraId="2E5F8FDD" w14:textId="77777777" w:rsidR="00BC1812" w:rsidRPr="00BC1812" w:rsidRDefault="00BC1812" w:rsidP="00BC1812">
      <w:pPr>
        <w:pStyle w:val="a9"/>
        <w:rPr>
          <w:rFonts w:ascii="ＭＳ 明朝" w:eastAsia="ＭＳ 明朝" w:hAnsi="ＭＳ 明朝"/>
        </w:rPr>
      </w:pPr>
      <w:r w:rsidRPr="00BC1812">
        <w:rPr>
          <w:rFonts w:ascii="ＭＳ 明朝" w:eastAsia="ＭＳ 明朝" w:hAnsi="ＭＳ 明朝" w:hint="eastAsia"/>
        </w:rPr>
        <w:t>日本倉庫協会では令和７年11月14日（金）名古屋観光ホテルにおきまして、</w:t>
      </w:r>
    </w:p>
    <w:p w14:paraId="231ED5C6" w14:textId="77777777" w:rsidR="00BC1812" w:rsidRPr="00BC1812" w:rsidRDefault="00BC1812" w:rsidP="00BC1812">
      <w:pPr>
        <w:pStyle w:val="a9"/>
        <w:rPr>
          <w:rFonts w:ascii="ＭＳ 明朝" w:eastAsia="ＭＳ 明朝" w:hAnsi="ＭＳ 明朝" w:hint="eastAsia"/>
        </w:rPr>
      </w:pPr>
      <w:r w:rsidRPr="00BC1812">
        <w:rPr>
          <w:rFonts w:ascii="ＭＳ 明朝" w:eastAsia="ＭＳ 明朝" w:hAnsi="ＭＳ 明朝" w:hint="eastAsia"/>
        </w:rPr>
        <w:t>第22回物流フォーラムを開催致しました。</w:t>
      </w:r>
    </w:p>
    <w:p w14:paraId="70FBC127" w14:textId="77777777" w:rsidR="00BC1812" w:rsidRPr="00BC1812" w:rsidRDefault="00BC1812" w:rsidP="00BC1812">
      <w:pPr>
        <w:pStyle w:val="a9"/>
        <w:rPr>
          <w:rFonts w:ascii="ＭＳ 明朝" w:eastAsia="ＭＳ 明朝" w:hAnsi="ＭＳ 明朝" w:hint="eastAsia"/>
        </w:rPr>
      </w:pPr>
      <w:r w:rsidRPr="00BC1812">
        <w:rPr>
          <w:rFonts w:ascii="ＭＳ 明朝" w:eastAsia="ＭＳ 明朝" w:hAnsi="ＭＳ 明朝" w:hint="eastAsia"/>
        </w:rPr>
        <w:t>過去最多の参加人数となるなど、盛大なフォーラムとなりました。</w:t>
      </w:r>
    </w:p>
    <w:p w14:paraId="052DE62A" w14:textId="77777777" w:rsidR="00BC1812" w:rsidRPr="00BC1812" w:rsidRDefault="00BC1812" w:rsidP="00BC1812">
      <w:pPr>
        <w:pStyle w:val="a9"/>
        <w:rPr>
          <w:rFonts w:ascii="ＭＳ 明朝" w:eastAsia="ＭＳ 明朝" w:hAnsi="ＭＳ 明朝" w:hint="eastAsia"/>
        </w:rPr>
      </w:pPr>
      <w:r w:rsidRPr="00BC1812">
        <w:rPr>
          <w:rFonts w:ascii="ＭＳ 明朝" w:eastAsia="ＭＳ 明朝" w:hAnsi="ＭＳ 明朝" w:hint="eastAsia"/>
        </w:rPr>
        <w:t>この度、初めての試みとして、フォーラム当日の講演を録画し、一定期間配信することといたしました。</w:t>
      </w:r>
    </w:p>
    <w:p w14:paraId="4CE38970" w14:textId="77777777" w:rsidR="00BC1812" w:rsidRPr="00BC1812" w:rsidRDefault="00BC1812" w:rsidP="00BC1812">
      <w:pPr>
        <w:pStyle w:val="a9"/>
        <w:rPr>
          <w:rFonts w:ascii="ＭＳ 明朝" w:eastAsia="ＭＳ 明朝" w:hAnsi="ＭＳ 明朝" w:hint="eastAsia"/>
        </w:rPr>
      </w:pPr>
      <w:r w:rsidRPr="00BC1812">
        <w:rPr>
          <w:rFonts w:ascii="ＭＳ 明朝" w:eastAsia="ＭＳ 明朝" w:hAnsi="ＭＳ 明朝" w:hint="eastAsia"/>
        </w:rPr>
        <w:t>日倉協ＨＰより動画を視聴できますので、是非ご覧ください。</w:t>
      </w:r>
    </w:p>
    <w:p w14:paraId="501C5FA9" w14:textId="77777777" w:rsidR="00BC1812" w:rsidRPr="00BC1812" w:rsidRDefault="00BC1812" w:rsidP="00BC1812">
      <w:pPr>
        <w:pStyle w:val="a9"/>
        <w:rPr>
          <w:rFonts w:ascii="ＭＳ 明朝" w:eastAsia="ＭＳ 明朝" w:hAnsi="ＭＳ 明朝" w:hint="eastAsia"/>
        </w:rPr>
      </w:pPr>
      <w:hyperlink r:id="rId6" w:history="1">
        <w:r w:rsidRPr="00BC1812">
          <w:rPr>
            <w:rStyle w:val="ab"/>
            <w:rFonts w:ascii="ＭＳ 明朝" w:eastAsia="ＭＳ 明朝" w:hAnsi="ＭＳ 明朝" w:hint="eastAsia"/>
          </w:rPr>
          <w:t>https://www.nissokyo.or.jp/member/news/detail/1110/</w:t>
        </w:r>
      </w:hyperlink>
    </w:p>
    <w:p w14:paraId="6B8EA54B" w14:textId="77777777" w:rsidR="00BC1812" w:rsidRPr="00BC1812" w:rsidRDefault="00BC1812" w:rsidP="00BC1812">
      <w:pPr>
        <w:pStyle w:val="a9"/>
        <w:rPr>
          <w:rFonts w:ascii="ＭＳ 明朝" w:eastAsia="ＭＳ 明朝" w:hAnsi="ＭＳ 明朝" w:hint="eastAsia"/>
        </w:rPr>
      </w:pPr>
      <w:r w:rsidRPr="00BC1812">
        <w:rPr>
          <w:rFonts w:ascii="ＭＳ 明朝" w:eastAsia="ＭＳ 明朝" w:hAnsi="ＭＳ 明朝" w:hint="eastAsia"/>
        </w:rPr>
        <w:t>※会員専用サイトへのアクセスには会員ID・パスワードが必要です</w:t>
      </w:r>
    </w:p>
    <w:p w14:paraId="5A681259" w14:textId="77777777" w:rsidR="00BC1812" w:rsidRPr="00BC1812" w:rsidRDefault="00BC1812" w:rsidP="00BC1812">
      <w:pPr>
        <w:pStyle w:val="a9"/>
        <w:rPr>
          <w:rFonts w:ascii="ＭＳ 明朝" w:eastAsia="ＭＳ 明朝" w:hAnsi="ＭＳ 明朝" w:hint="eastAsia"/>
        </w:rPr>
      </w:pPr>
    </w:p>
    <w:p w14:paraId="3A5887C2" w14:textId="77777777" w:rsidR="00FE0670" w:rsidRPr="00BC1812" w:rsidRDefault="00FE0670" w:rsidP="00C43C98">
      <w:pPr>
        <w:pStyle w:val="a9"/>
        <w:rPr>
          <w:rFonts w:ascii="ＭＳ 明朝" w:eastAsia="ＭＳ 明朝" w:hAnsi="ＭＳ 明朝"/>
        </w:rPr>
      </w:pPr>
    </w:p>
    <w:sectPr w:rsidR="00FE0670" w:rsidRPr="00BC1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C4E65" w14:textId="77777777" w:rsidR="00C469C2" w:rsidRDefault="00C469C2" w:rsidP="00C46FC8">
      <w:r>
        <w:separator/>
      </w:r>
    </w:p>
  </w:endnote>
  <w:endnote w:type="continuationSeparator" w:id="0">
    <w:p w14:paraId="2F977798" w14:textId="77777777" w:rsidR="00C469C2" w:rsidRDefault="00C469C2" w:rsidP="00C4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C679D" w14:textId="77777777" w:rsidR="00C469C2" w:rsidRDefault="00C469C2" w:rsidP="00C46FC8">
      <w:r>
        <w:separator/>
      </w:r>
    </w:p>
  </w:footnote>
  <w:footnote w:type="continuationSeparator" w:id="0">
    <w:p w14:paraId="641387DA" w14:textId="77777777" w:rsidR="00C469C2" w:rsidRDefault="00C469C2" w:rsidP="00C46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10"/>
    <w:rsid w:val="00005E06"/>
    <w:rsid w:val="00006666"/>
    <w:rsid w:val="00011B23"/>
    <w:rsid w:val="000142AD"/>
    <w:rsid w:val="00035C9E"/>
    <w:rsid w:val="0003616F"/>
    <w:rsid w:val="000407E0"/>
    <w:rsid w:val="0004176D"/>
    <w:rsid w:val="00044085"/>
    <w:rsid w:val="00055C39"/>
    <w:rsid w:val="00056720"/>
    <w:rsid w:val="0006433D"/>
    <w:rsid w:val="00064695"/>
    <w:rsid w:val="00065398"/>
    <w:rsid w:val="000664EC"/>
    <w:rsid w:val="00066E16"/>
    <w:rsid w:val="00075EED"/>
    <w:rsid w:val="000837E3"/>
    <w:rsid w:val="00083C40"/>
    <w:rsid w:val="00083CBB"/>
    <w:rsid w:val="00084740"/>
    <w:rsid w:val="00084D29"/>
    <w:rsid w:val="000859E9"/>
    <w:rsid w:val="00091C95"/>
    <w:rsid w:val="0009286F"/>
    <w:rsid w:val="000972D5"/>
    <w:rsid w:val="000A0A9C"/>
    <w:rsid w:val="000A18D0"/>
    <w:rsid w:val="000A273C"/>
    <w:rsid w:val="000A7B84"/>
    <w:rsid w:val="000B47DA"/>
    <w:rsid w:val="000B6D85"/>
    <w:rsid w:val="000C3E79"/>
    <w:rsid w:val="000D2307"/>
    <w:rsid w:val="000D3CF0"/>
    <w:rsid w:val="000D6843"/>
    <w:rsid w:val="000E0A18"/>
    <w:rsid w:val="000E1D24"/>
    <w:rsid w:val="000E3D7A"/>
    <w:rsid w:val="000E3D82"/>
    <w:rsid w:val="000E4D30"/>
    <w:rsid w:val="000E75B0"/>
    <w:rsid w:val="000F4959"/>
    <w:rsid w:val="000F528B"/>
    <w:rsid w:val="000F6276"/>
    <w:rsid w:val="001078BE"/>
    <w:rsid w:val="001105FA"/>
    <w:rsid w:val="00114FC7"/>
    <w:rsid w:val="00116586"/>
    <w:rsid w:val="00121344"/>
    <w:rsid w:val="00132650"/>
    <w:rsid w:val="00133D16"/>
    <w:rsid w:val="00134BE8"/>
    <w:rsid w:val="001420E1"/>
    <w:rsid w:val="0014426A"/>
    <w:rsid w:val="00155BB4"/>
    <w:rsid w:val="00156E2B"/>
    <w:rsid w:val="00156E98"/>
    <w:rsid w:val="0016175D"/>
    <w:rsid w:val="00162702"/>
    <w:rsid w:val="001635B9"/>
    <w:rsid w:val="001661DA"/>
    <w:rsid w:val="001777BE"/>
    <w:rsid w:val="00180D9E"/>
    <w:rsid w:val="001810A1"/>
    <w:rsid w:val="00182C8C"/>
    <w:rsid w:val="001852D1"/>
    <w:rsid w:val="001852FE"/>
    <w:rsid w:val="001948A8"/>
    <w:rsid w:val="00194EA6"/>
    <w:rsid w:val="001A072C"/>
    <w:rsid w:val="001A1FF9"/>
    <w:rsid w:val="001A7C03"/>
    <w:rsid w:val="001B17C3"/>
    <w:rsid w:val="001C21EC"/>
    <w:rsid w:val="001C4066"/>
    <w:rsid w:val="001C5D22"/>
    <w:rsid w:val="001D4F94"/>
    <w:rsid w:val="001D6866"/>
    <w:rsid w:val="001E1025"/>
    <w:rsid w:val="001E64AC"/>
    <w:rsid w:val="001F1EAC"/>
    <w:rsid w:val="001F287E"/>
    <w:rsid w:val="001F6E7F"/>
    <w:rsid w:val="00204F81"/>
    <w:rsid w:val="00213AF2"/>
    <w:rsid w:val="00226FCD"/>
    <w:rsid w:val="00230D36"/>
    <w:rsid w:val="00232155"/>
    <w:rsid w:val="00232FD6"/>
    <w:rsid w:val="00244381"/>
    <w:rsid w:val="00246B95"/>
    <w:rsid w:val="00251D4C"/>
    <w:rsid w:val="00252295"/>
    <w:rsid w:val="002525A7"/>
    <w:rsid w:val="00254C4D"/>
    <w:rsid w:val="002640DB"/>
    <w:rsid w:val="0026565A"/>
    <w:rsid w:val="00277478"/>
    <w:rsid w:val="00286686"/>
    <w:rsid w:val="00291A8B"/>
    <w:rsid w:val="002A27F0"/>
    <w:rsid w:val="002A2E8B"/>
    <w:rsid w:val="002A713F"/>
    <w:rsid w:val="002B59A8"/>
    <w:rsid w:val="002B7E93"/>
    <w:rsid w:val="002D539C"/>
    <w:rsid w:val="002F2B58"/>
    <w:rsid w:val="002F4067"/>
    <w:rsid w:val="002F5536"/>
    <w:rsid w:val="0030174A"/>
    <w:rsid w:val="003022AC"/>
    <w:rsid w:val="00303398"/>
    <w:rsid w:val="0031129C"/>
    <w:rsid w:val="00321600"/>
    <w:rsid w:val="003243D6"/>
    <w:rsid w:val="00343CF9"/>
    <w:rsid w:val="00345A39"/>
    <w:rsid w:val="00345AE0"/>
    <w:rsid w:val="00345F53"/>
    <w:rsid w:val="003461B9"/>
    <w:rsid w:val="00346377"/>
    <w:rsid w:val="00351ABB"/>
    <w:rsid w:val="00352EE7"/>
    <w:rsid w:val="0035513E"/>
    <w:rsid w:val="003555F1"/>
    <w:rsid w:val="00364BD4"/>
    <w:rsid w:val="003661EA"/>
    <w:rsid w:val="00367087"/>
    <w:rsid w:val="00372D92"/>
    <w:rsid w:val="003744A9"/>
    <w:rsid w:val="003873E1"/>
    <w:rsid w:val="003A22C6"/>
    <w:rsid w:val="003A3775"/>
    <w:rsid w:val="003A54A6"/>
    <w:rsid w:val="003A5A75"/>
    <w:rsid w:val="003B0FF7"/>
    <w:rsid w:val="003B7496"/>
    <w:rsid w:val="003C099D"/>
    <w:rsid w:val="003C27B2"/>
    <w:rsid w:val="003C2BC3"/>
    <w:rsid w:val="003C47EA"/>
    <w:rsid w:val="003D1736"/>
    <w:rsid w:val="003D37C9"/>
    <w:rsid w:val="003D4476"/>
    <w:rsid w:val="003E3D9B"/>
    <w:rsid w:val="003F0BC8"/>
    <w:rsid w:val="00402739"/>
    <w:rsid w:val="00403DC8"/>
    <w:rsid w:val="00412FCA"/>
    <w:rsid w:val="004132E7"/>
    <w:rsid w:val="0042374B"/>
    <w:rsid w:val="004301F5"/>
    <w:rsid w:val="004338BA"/>
    <w:rsid w:val="0043468D"/>
    <w:rsid w:val="00436B89"/>
    <w:rsid w:val="004370DC"/>
    <w:rsid w:val="004373B0"/>
    <w:rsid w:val="00444FA5"/>
    <w:rsid w:val="004452BA"/>
    <w:rsid w:val="004517E1"/>
    <w:rsid w:val="0046079F"/>
    <w:rsid w:val="00467DED"/>
    <w:rsid w:val="00474AC4"/>
    <w:rsid w:val="00477097"/>
    <w:rsid w:val="00484669"/>
    <w:rsid w:val="004952A8"/>
    <w:rsid w:val="004A3E44"/>
    <w:rsid w:val="004C59FF"/>
    <w:rsid w:val="004C6253"/>
    <w:rsid w:val="004D0DC0"/>
    <w:rsid w:val="004D656F"/>
    <w:rsid w:val="004D6DDA"/>
    <w:rsid w:val="004E0A05"/>
    <w:rsid w:val="004E2633"/>
    <w:rsid w:val="004F3AA0"/>
    <w:rsid w:val="005045B6"/>
    <w:rsid w:val="00522B62"/>
    <w:rsid w:val="005239F7"/>
    <w:rsid w:val="00524E61"/>
    <w:rsid w:val="0052523B"/>
    <w:rsid w:val="00544F68"/>
    <w:rsid w:val="00546847"/>
    <w:rsid w:val="00555207"/>
    <w:rsid w:val="00562859"/>
    <w:rsid w:val="00563055"/>
    <w:rsid w:val="00571BEE"/>
    <w:rsid w:val="00575116"/>
    <w:rsid w:val="00593BD2"/>
    <w:rsid w:val="00593D36"/>
    <w:rsid w:val="00595EAD"/>
    <w:rsid w:val="00596136"/>
    <w:rsid w:val="005971BE"/>
    <w:rsid w:val="005B4C43"/>
    <w:rsid w:val="005B54BD"/>
    <w:rsid w:val="005C04E3"/>
    <w:rsid w:val="005C4337"/>
    <w:rsid w:val="005C4557"/>
    <w:rsid w:val="005C6DC3"/>
    <w:rsid w:val="005D003A"/>
    <w:rsid w:val="005D486F"/>
    <w:rsid w:val="005D6856"/>
    <w:rsid w:val="005E1197"/>
    <w:rsid w:val="005E3A12"/>
    <w:rsid w:val="005E5A77"/>
    <w:rsid w:val="006042B6"/>
    <w:rsid w:val="00606CAD"/>
    <w:rsid w:val="00610A1C"/>
    <w:rsid w:val="00614EF5"/>
    <w:rsid w:val="00617D87"/>
    <w:rsid w:val="00621502"/>
    <w:rsid w:val="006300F8"/>
    <w:rsid w:val="006310FC"/>
    <w:rsid w:val="0063322F"/>
    <w:rsid w:val="00635B8A"/>
    <w:rsid w:val="006368C4"/>
    <w:rsid w:val="00640209"/>
    <w:rsid w:val="00642B7B"/>
    <w:rsid w:val="0064620B"/>
    <w:rsid w:val="006479FD"/>
    <w:rsid w:val="00651FFB"/>
    <w:rsid w:val="00656E96"/>
    <w:rsid w:val="0066053F"/>
    <w:rsid w:val="00662345"/>
    <w:rsid w:val="006641FC"/>
    <w:rsid w:val="00677D66"/>
    <w:rsid w:val="00680211"/>
    <w:rsid w:val="00690B64"/>
    <w:rsid w:val="00690E26"/>
    <w:rsid w:val="0069286A"/>
    <w:rsid w:val="00693AF2"/>
    <w:rsid w:val="006963D9"/>
    <w:rsid w:val="006A6F25"/>
    <w:rsid w:val="006B599D"/>
    <w:rsid w:val="006C18C1"/>
    <w:rsid w:val="006D7209"/>
    <w:rsid w:val="006E2642"/>
    <w:rsid w:val="006E2D5A"/>
    <w:rsid w:val="006F1961"/>
    <w:rsid w:val="006F797D"/>
    <w:rsid w:val="00714B5C"/>
    <w:rsid w:val="0073050C"/>
    <w:rsid w:val="007524F4"/>
    <w:rsid w:val="00752AAD"/>
    <w:rsid w:val="007533F2"/>
    <w:rsid w:val="0075557F"/>
    <w:rsid w:val="00763C77"/>
    <w:rsid w:val="0076749F"/>
    <w:rsid w:val="00776D05"/>
    <w:rsid w:val="00780D3F"/>
    <w:rsid w:val="007874DF"/>
    <w:rsid w:val="00794A90"/>
    <w:rsid w:val="007A6823"/>
    <w:rsid w:val="007B0840"/>
    <w:rsid w:val="007B70CA"/>
    <w:rsid w:val="007C0337"/>
    <w:rsid w:val="007C1ED0"/>
    <w:rsid w:val="007D01F1"/>
    <w:rsid w:val="007D3FEC"/>
    <w:rsid w:val="007E606B"/>
    <w:rsid w:val="007E7510"/>
    <w:rsid w:val="007F4E26"/>
    <w:rsid w:val="0080654A"/>
    <w:rsid w:val="0080718F"/>
    <w:rsid w:val="00812A9D"/>
    <w:rsid w:val="008130CA"/>
    <w:rsid w:val="0082022E"/>
    <w:rsid w:val="00820260"/>
    <w:rsid w:val="00832461"/>
    <w:rsid w:val="00846C77"/>
    <w:rsid w:val="00851B69"/>
    <w:rsid w:val="00856CF9"/>
    <w:rsid w:val="00861410"/>
    <w:rsid w:val="008654F0"/>
    <w:rsid w:val="0087048D"/>
    <w:rsid w:val="0087358D"/>
    <w:rsid w:val="00890AA9"/>
    <w:rsid w:val="008937D8"/>
    <w:rsid w:val="00895675"/>
    <w:rsid w:val="0089782F"/>
    <w:rsid w:val="008B3189"/>
    <w:rsid w:val="008C4041"/>
    <w:rsid w:val="008C582A"/>
    <w:rsid w:val="008D0417"/>
    <w:rsid w:val="008D4D9B"/>
    <w:rsid w:val="008E0338"/>
    <w:rsid w:val="008F6528"/>
    <w:rsid w:val="008F6ED6"/>
    <w:rsid w:val="00900566"/>
    <w:rsid w:val="0091389B"/>
    <w:rsid w:val="00924C93"/>
    <w:rsid w:val="0093595A"/>
    <w:rsid w:val="00936DF2"/>
    <w:rsid w:val="00957ADA"/>
    <w:rsid w:val="00967475"/>
    <w:rsid w:val="00967958"/>
    <w:rsid w:val="009744E0"/>
    <w:rsid w:val="00975B49"/>
    <w:rsid w:val="00976E34"/>
    <w:rsid w:val="00983E20"/>
    <w:rsid w:val="0099076C"/>
    <w:rsid w:val="0099493D"/>
    <w:rsid w:val="00997B85"/>
    <w:rsid w:val="009A7216"/>
    <w:rsid w:val="009B1D3B"/>
    <w:rsid w:val="009B3AEC"/>
    <w:rsid w:val="009C1CE8"/>
    <w:rsid w:val="009D1649"/>
    <w:rsid w:val="009D1858"/>
    <w:rsid w:val="009D2640"/>
    <w:rsid w:val="009E495A"/>
    <w:rsid w:val="009E5236"/>
    <w:rsid w:val="009F01A6"/>
    <w:rsid w:val="00A02D45"/>
    <w:rsid w:val="00A04AA2"/>
    <w:rsid w:val="00A07925"/>
    <w:rsid w:val="00A122F8"/>
    <w:rsid w:val="00A24F42"/>
    <w:rsid w:val="00A40535"/>
    <w:rsid w:val="00A47802"/>
    <w:rsid w:val="00A55866"/>
    <w:rsid w:val="00A56662"/>
    <w:rsid w:val="00A56B14"/>
    <w:rsid w:val="00A70C61"/>
    <w:rsid w:val="00A7684D"/>
    <w:rsid w:val="00A77A2F"/>
    <w:rsid w:val="00A827C4"/>
    <w:rsid w:val="00A90F2E"/>
    <w:rsid w:val="00A95572"/>
    <w:rsid w:val="00A9780C"/>
    <w:rsid w:val="00AA0C60"/>
    <w:rsid w:val="00AA5220"/>
    <w:rsid w:val="00AB3E38"/>
    <w:rsid w:val="00AB77E8"/>
    <w:rsid w:val="00AC55DE"/>
    <w:rsid w:val="00AD21F1"/>
    <w:rsid w:val="00AD63EB"/>
    <w:rsid w:val="00AE05AD"/>
    <w:rsid w:val="00AE453D"/>
    <w:rsid w:val="00AE58C5"/>
    <w:rsid w:val="00AF08AA"/>
    <w:rsid w:val="00AF3EB7"/>
    <w:rsid w:val="00B0236B"/>
    <w:rsid w:val="00B056B7"/>
    <w:rsid w:val="00B10AFF"/>
    <w:rsid w:val="00B2680C"/>
    <w:rsid w:val="00B31709"/>
    <w:rsid w:val="00B342D6"/>
    <w:rsid w:val="00B708A8"/>
    <w:rsid w:val="00B71FEF"/>
    <w:rsid w:val="00B72604"/>
    <w:rsid w:val="00B74525"/>
    <w:rsid w:val="00B82816"/>
    <w:rsid w:val="00B86D58"/>
    <w:rsid w:val="00B91C16"/>
    <w:rsid w:val="00B94443"/>
    <w:rsid w:val="00B97D8F"/>
    <w:rsid w:val="00BB315C"/>
    <w:rsid w:val="00BC0F00"/>
    <w:rsid w:val="00BC1812"/>
    <w:rsid w:val="00BC643C"/>
    <w:rsid w:val="00BD2341"/>
    <w:rsid w:val="00BD3CEB"/>
    <w:rsid w:val="00BE0115"/>
    <w:rsid w:val="00BF2687"/>
    <w:rsid w:val="00C05CCA"/>
    <w:rsid w:val="00C10748"/>
    <w:rsid w:val="00C1470C"/>
    <w:rsid w:val="00C17036"/>
    <w:rsid w:val="00C200ED"/>
    <w:rsid w:val="00C23B21"/>
    <w:rsid w:val="00C24D2C"/>
    <w:rsid w:val="00C272C8"/>
    <w:rsid w:val="00C3209F"/>
    <w:rsid w:val="00C43C98"/>
    <w:rsid w:val="00C449BC"/>
    <w:rsid w:val="00C469C2"/>
    <w:rsid w:val="00C46FC8"/>
    <w:rsid w:val="00C510A4"/>
    <w:rsid w:val="00C54A8E"/>
    <w:rsid w:val="00C64237"/>
    <w:rsid w:val="00C65F63"/>
    <w:rsid w:val="00C768CE"/>
    <w:rsid w:val="00C77A77"/>
    <w:rsid w:val="00C86F08"/>
    <w:rsid w:val="00C903EE"/>
    <w:rsid w:val="00C90402"/>
    <w:rsid w:val="00C918C9"/>
    <w:rsid w:val="00C97BDF"/>
    <w:rsid w:val="00CA0DD2"/>
    <w:rsid w:val="00CA0ED4"/>
    <w:rsid w:val="00CA3E2B"/>
    <w:rsid w:val="00CA4723"/>
    <w:rsid w:val="00CA7024"/>
    <w:rsid w:val="00CB14C7"/>
    <w:rsid w:val="00CB38B6"/>
    <w:rsid w:val="00CB55B3"/>
    <w:rsid w:val="00CB71C8"/>
    <w:rsid w:val="00CC0207"/>
    <w:rsid w:val="00CC2212"/>
    <w:rsid w:val="00CD0C61"/>
    <w:rsid w:val="00CD2D48"/>
    <w:rsid w:val="00CD58D7"/>
    <w:rsid w:val="00CD75CB"/>
    <w:rsid w:val="00CE0815"/>
    <w:rsid w:val="00CE1238"/>
    <w:rsid w:val="00CE4C81"/>
    <w:rsid w:val="00CF1627"/>
    <w:rsid w:val="00D03716"/>
    <w:rsid w:val="00D067D2"/>
    <w:rsid w:val="00D10F45"/>
    <w:rsid w:val="00D14F40"/>
    <w:rsid w:val="00D15523"/>
    <w:rsid w:val="00D15D0B"/>
    <w:rsid w:val="00D21B44"/>
    <w:rsid w:val="00D2470E"/>
    <w:rsid w:val="00D35E11"/>
    <w:rsid w:val="00D360C8"/>
    <w:rsid w:val="00D368DB"/>
    <w:rsid w:val="00D40BD6"/>
    <w:rsid w:val="00D41B71"/>
    <w:rsid w:val="00D45E75"/>
    <w:rsid w:val="00D5771B"/>
    <w:rsid w:val="00D601A9"/>
    <w:rsid w:val="00D63EE1"/>
    <w:rsid w:val="00D8432A"/>
    <w:rsid w:val="00D85A2D"/>
    <w:rsid w:val="00D85DE2"/>
    <w:rsid w:val="00D90256"/>
    <w:rsid w:val="00D9325F"/>
    <w:rsid w:val="00D932D7"/>
    <w:rsid w:val="00D93F4C"/>
    <w:rsid w:val="00DA2078"/>
    <w:rsid w:val="00DA5048"/>
    <w:rsid w:val="00DA5B2B"/>
    <w:rsid w:val="00DA6B18"/>
    <w:rsid w:val="00DC400A"/>
    <w:rsid w:val="00DD65FC"/>
    <w:rsid w:val="00DE219C"/>
    <w:rsid w:val="00DE251C"/>
    <w:rsid w:val="00DE2A18"/>
    <w:rsid w:val="00DE2FDD"/>
    <w:rsid w:val="00DE3362"/>
    <w:rsid w:val="00DE6440"/>
    <w:rsid w:val="00DF266B"/>
    <w:rsid w:val="00DF656E"/>
    <w:rsid w:val="00E005B3"/>
    <w:rsid w:val="00E01F8E"/>
    <w:rsid w:val="00E028F0"/>
    <w:rsid w:val="00E05D5E"/>
    <w:rsid w:val="00E070CC"/>
    <w:rsid w:val="00E07BFD"/>
    <w:rsid w:val="00E269F3"/>
    <w:rsid w:val="00E276E4"/>
    <w:rsid w:val="00E60320"/>
    <w:rsid w:val="00E62150"/>
    <w:rsid w:val="00E75158"/>
    <w:rsid w:val="00E7693C"/>
    <w:rsid w:val="00E76F5F"/>
    <w:rsid w:val="00E8761B"/>
    <w:rsid w:val="00E93A5A"/>
    <w:rsid w:val="00E96EF2"/>
    <w:rsid w:val="00EA25F1"/>
    <w:rsid w:val="00EA7ADA"/>
    <w:rsid w:val="00EB5773"/>
    <w:rsid w:val="00EC64E2"/>
    <w:rsid w:val="00EC7C79"/>
    <w:rsid w:val="00ED07C3"/>
    <w:rsid w:val="00ED1EFA"/>
    <w:rsid w:val="00EE006C"/>
    <w:rsid w:val="00EE22A8"/>
    <w:rsid w:val="00EE38AF"/>
    <w:rsid w:val="00EE75E5"/>
    <w:rsid w:val="00EF079E"/>
    <w:rsid w:val="00EF0F49"/>
    <w:rsid w:val="00EF5455"/>
    <w:rsid w:val="00F05D43"/>
    <w:rsid w:val="00F0604F"/>
    <w:rsid w:val="00F06661"/>
    <w:rsid w:val="00F06C8D"/>
    <w:rsid w:val="00F16CA6"/>
    <w:rsid w:val="00F210D0"/>
    <w:rsid w:val="00F215E0"/>
    <w:rsid w:val="00F234DA"/>
    <w:rsid w:val="00F236CC"/>
    <w:rsid w:val="00F273C0"/>
    <w:rsid w:val="00F30C5C"/>
    <w:rsid w:val="00F328B2"/>
    <w:rsid w:val="00F33CAC"/>
    <w:rsid w:val="00F41131"/>
    <w:rsid w:val="00F41368"/>
    <w:rsid w:val="00F4434C"/>
    <w:rsid w:val="00F52696"/>
    <w:rsid w:val="00F55480"/>
    <w:rsid w:val="00F60162"/>
    <w:rsid w:val="00F65139"/>
    <w:rsid w:val="00F67E0F"/>
    <w:rsid w:val="00F7341D"/>
    <w:rsid w:val="00F76D5C"/>
    <w:rsid w:val="00F84752"/>
    <w:rsid w:val="00F85862"/>
    <w:rsid w:val="00F96234"/>
    <w:rsid w:val="00F96E02"/>
    <w:rsid w:val="00FA63E7"/>
    <w:rsid w:val="00FA6A62"/>
    <w:rsid w:val="00FB0215"/>
    <w:rsid w:val="00FB605B"/>
    <w:rsid w:val="00FC14F9"/>
    <w:rsid w:val="00FC4B81"/>
    <w:rsid w:val="00FC60BB"/>
    <w:rsid w:val="00FC65A5"/>
    <w:rsid w:val="00FC7751"/>
    <w:rsid w:val="00FD166F"/>
    <w:rsid w:val="00FD2591"/>
    <w:rsid w:val="00FE0670"/>
    <w:rsid w:val="00FE50BE"/>
    <w:rsid w:val="00FE620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F6E5F"/>
  <w15:docId w15:val="{C8795A97-56A1-4FFC-A1D3-CD4A8BFA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FC8"/>
  </w:style>
  <w:style w:type="paragraph" w:styleId="a5">
    <w:name w:val="footer"/>
    <w:basedOn w:val="a"/>
    <w:link w:val="a6"/>
    <w:uiPriority w:val="99"/>
    <w:unhideWhenUsed/>
    <w:rsid w:val="00C4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FC8"/>
  </w:style>
  <w:style w:type="paragraph" w:styleId="a7">
    <w:name w:val="Balloon Text"/>
    <w:basedOn w:val="a"/>
    <w:link w:val="a8"/>
    <w:uiPriority w:val="99"/>
    <w:semiHidden/>
    <w:unhideWhenUsed/>
    <w:rsid w:val="00083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3C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CD58D7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a">
    <w:name w:val="書式なし (文字)"/>
    <w:basedOn w:val="a0"/>
    <w:link w:val="a9"/>
    <w:uiPriority w:val="99"/>
    <w:rsid w:val="00CD58D7"/>
    <w:rPr>
      <w:rFonts w:ascii="Yu Gothic" w:eastAsia="Yu Gothic" w:hAnsi="Courier New" w:cs="Courier New"/>
      <w:sz w:val="22"/>
    </w:rPr>
  </w:style>
  <w:style w:type="character" w:styleId="ab">
    <w:name w:val="Hyperlink"/>
    <w:basedOn w:val="a0"/>
    <w:uiPriority w:val="99"/>
    <w:unhideWhenUsed/>
    <w:rsid w:val="00CD58D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747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55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ssokyo.or.jp/member/news/detail/111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kitazaki</dc:creator>
  <cp:lastModifiedBy>user1</cp:lastModifiedBy>
  <cp:revision>109</cp:revision>
  <cp:lastPrinted>2022-03-23T08:10:00Z</cp:lastPrinted>
  <dcterms:created xsi:type="dcterms:W3CDTF">2024-12-11T04:39:00Z</dcterms:created>
  <dcterms:modified xsi:type="dcterms:W3CDTF">2026-01-08T07:52:00Z</dcterms:modified>
</cp:coreProperties>
</file>