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6C545862" w:rsidR="00AD21F1" w:rsidRPr="00FE0670" w:rsidRDefault="007663A5" w:rsidP="00AD21F1">
      <w:pPr>
        <w:pStyle w:val="a9"/>
        <w:rPr>
          <w:rFonts w:ascii="ＭＳ 明朝" w:eastAsia="ＭＳ 明朝" w:hAnsi="ＭＳ 明朝"/>
        </w:rPr>
      </w:pPr>
      <w:bookmarkStart w:id="0" w:name="_Hlk189230807"/>
      <w:r w:rsidRPr="007663A5">
        <w:rPr>
          <w:rFonts w:ascii="ＭＳ 明朝" w:eastAsia="ＭＳ 明朝" w:hAnsi="ＭＳ 明朝" w:hint="eastAsia"/>
        </w:rPr>
        <w:t>【お知らせ】倉庫業総合賠償責任保険制度　加入者募集（令和8年度・２０２６年度）</w:t>
      </w:r>
      <w:r w:rsidR="00983E20" w:rsidRPr="00FE0670">
        <w:rPr>
          <w:rFonts w:ascii="ＭＳ 明朝" w:eastAsia="ＭＳ 明朝" w:hAnsi="ＭＳ 明朝" w:hint="eastAsia"/>
        </w:rPr>
        <w:t>（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日本倉庫協会メルマガ　Vol.</w:t>
      </w:r>
      <w:r w:rsidR="00BD2341" w:rsidRPr="00FE0670">
        <w:rPr>
          <w:rFonts w:ascii="ＭＳ 明朝" w:eastAsia="ＭＳ 明朝" w:hAnsi="ＭＳ 明朝" w:cs="ＭＳ明朝" w:hint="eastAsia"/>
          <w:kern w:val="0"/>
          <w:szCs w:val="21"/>
        </w:rPr>
        <w:t>6</w:t>
      </w:r>
      <w:r w:rsidR="0014359C">
        <w:rPr>
          <w:rFonts w:ascii="ＭＳ 明朝" w:eastAsia="ＭＳ 明朝" w:hAnsi="ＭＳ 明朝" w:cs="ＭＳ明朝" w:hint="eastAsia"/>
          <w:kern w:val="0"/>
          <w:szCs w:val="21"/>
        </w:rPr>
        <w:t>5</w:t>
      </w:r>
      <w:r>
        <w:rPr>
          <w:rFonts w:ascii="ＭＳ 明朝" w:eastAsia="ＭＳ 明朝" w:hAnsi="ＭＳ 明朝" w:cs="ＭＳ明朝" w:hint="eastAsia"/>
          <w:kern w:val="0"/>
          <w:szCs w:val="21"/>
        </w:rPr>
        <w:t>7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）</w:t>
      </w:r>
    </w:p>
    <w:bookmarkEnd w:id="0"/>
    <w:p w14:paraId="19B7CC60" w14:textId="77777777" w:rsidR="00467DED" w:rsidRDefault="00467DED" w:rsidP="006B599D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1D64807" w14:textId="77777777" w:rsidR="007663A5" w:rsidRPr="00FE0670" w:rsidRDefault="007663A5" w:rsidP="006B599D">
      <w:pPr>
        <w:widowControl/>
        <w:jc w:val="left"/>
        <w:rPr>
          <w:rFonts w:ascii="ＭＳ 明朝" w:eastAsia="ＭＳ 明朝" w:hAnsi="ＭＳ 明朝" w:cs="ＭＳ明朝" w:hint="eastAsia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773155B4" w14:textId="77777777" w:rsidR="00140F0A" w:rsidRPr="007663A5" w:rsidRDefault="00140F0A" w:rsidP="00C43C98">
      <w:pPr>
        <w:pStyle w:val="a9"/>
        <w:rPr>
          <w:rFonts w:asciiTheme="minorEastAsia" w:eastAsiaTheme="minorEastAsia" w:hAnsiTheme="minorEastAsia"/>
        </w:rPr>
      </w:pPr>
    </w:p>
    <w:p w14:paraId="2F782126" w14:textId="2FA49125" w:rsidR="007663A5" w:rsidRPr="007663A5" w:rsidRDefault="007663A5" w:rsidP="007663A5">
      <w:pPr>
        <w:pStyle w:val="a9"/>
        <w:rPr>
          <w:rFonts w:asciiTheme="minorEastAsia" w:eastAsiaTheme="minorEastAsia" w:hAnsiTheme="minorEastAsia" w:hint="eastAsia"/>
        </w:rPr>
      </w:pPr>
      <w:r w:rsidRPr="007663A5">
        <w:rPr>
          <w:rFonts w:asciiTheme="minorEastAsia" w:eastAsiaTheme="minorEastAsia" w:hAnsiTheme="minorEastAsia" w:hint="eastAsia"/>
        </w:rPr>
        <w:t>倉庫業総合賠償責任保険制度は、倉庫業に関わる第三者賠償リスクを総合的に、かつスケールメリットを生かした保険料で補償できるよう、日本倉庫協会が会員事業者のために開発した保険制度で、会員限定の制度として開始以来、多くの会員の方々にご加入いただいております。</w:t>
      </w:r>
    </w:p>
    <w:p w14:paraId="2E9C6D5F" w14:textId="77777777" w:rsidR="007663A5" w:rsidRPr="007663A5" w:rsidRDefault="007663A5" w:rsidP="007663A5">
      <w:pPr>
        <w:pStyle w:val="a9"/>
        <w:rPr>
          <w:rFonts w:asciiTheme="minorEastAsia" w:eastAsiaTheme="minorEastAsia" w:hAnsiTheme="minorEastAsia" w:hint="eastAsia"/>
        </w:rPr>
      </w:pPr>
      <w:r w:rsidRPr="007663A5">
        <w:rPr>
          <w:rFonts w:asciiTheme="minorEastAsia" w:eastAsiaTheme="minorEastAsia" w:hAnsiTheme="minorEastAsia" w:hint="eastAsia"/>
        </w:rPr>
        <w:t>現在、令和８年度の加入者を募集しております。是非この機会に、未加入の事業者様もぜひ加入をご検討ください。</w:t>
      </w:r>
    </w:p>
    <w:p w14:paraId="421CA2B0" w14:textId="77777777" w:rsidR="007663A5" w:rsidRPr="007663A5" w:rsidRDefault="007663A5" w:rsidP="007663A5">
      <w:pPr>
        <w:pStyle w:val="a9"/>
        <w:rPr>
          <w:rFonts w:asciiTheme="minorEastAsia" w:eastAsiaTheme="minorEastAsia" w:hAnsiTheme="minorEastAsia" w:hint="eastAsia"/>
        </w:rPr>
      </w:pPr>
      <w:r w:rsidRPr="007663A5">
        <w:rPr>
          <w:rFonts w:asciiTheme="minorEastAsia" w:eastAsiaTheme="minorEastAsia" w:hAnsiTheme="minorEastAsia" w:hint="eastAsia"/>
        </w:rPr>
        <w:t>詳細は、日本倉庫協会ホームページの「会員向け情報」をご覧ください。</w:t>
      </w:r>
    </w:p>
    <w:p w14:paraId="5F9A1739" w14:textId="77777777" w:rsidR="007663A5" w:rsidRPr="007663A5" w:rsidRDefault="007663A5" w:rsidP="007663A5">
      <w:pPr>
        <w:pStyle w:val="a9"/>
        <w:rPr>
          <w:rFonts w:asciiTheme="minorEastAsia" w:eastAsiaTheme="minorEastAsia" w:hAnsiTheme="minorEastAsia" w:hint="eastAsia"/>
        </w:rPr>
      </w:pPr>
      <w:hyperlink r:id="rId6" w:history="1">
        <w:r w:rsidRPr="007663A5">
          <w:rPr>
            <w:rStyle w:val="ab"/>
            <w:rFonts w:asciiTheme="minorEastAsia" w:eastAsiaTheme="minorEastAsia" w:hAnsiTheme="minorEastAsia" w:hint="eastAsia"/>
          </w:rPr>
          <w:t>https://www.nissokyo.or.jp/insurance/</w:t>
        </w:r>
      </w:hyperlink>
    </w:p>
    <w:p w14:paraId="3579C504" w14:textId="77777777" w:rsidR="007663A5" w:rsidRPr="007663A5" w:rsidRDefault="007663A5" w:rsidP="007663A5">
      <w:pPr>
        <w:pStyle w:val="a9"/>
        <w:rPr>
          <w:rFonts w:asciiTheme="minorEastAsia" w:eastAsiaTheme="minorEastAsia" w:hAnsiTheme="minorEastAsia" w:hint="eastAsia"/>
        </w:rPr>
      </w:pPr>
    </w:p>
    <w:p w14:paraId="534154CB" w14:textId="77777777" w:rsidR="00140F0A" w:rsidRPr="007663A5" w:rsidRDefault="00140F0A" w:rsidP="00C43C98">
      <w:pPr>
        <w:pStyle w:val="a9"/>
        <w:rPr>
          <w:rFonts w:asciiTheme="minorEastAsia" w:eastAsiaTheme="minorEastAsia" w:hAnsiTheme="minorEastAsia"/>
        </w:rPr>
      </w:pPr>
    </w:p>
    <w:sectPr w:rsidR="00140F0A" w:rsidRPr="007663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950B" w14:textId="77777777" w:rsidR="006020DE" w:rsidRDefault="006020DE" w:rsidP="00C46FC8">
      <w:r>
        <w:separator/>
      </w:r>
    </w:p>
  </w:endnote>
  <w:endnote w:type="continuationSeparator" w:id="0">
    <w:p w14:paraId="1236A0CA" w14:textId="77777777" w:rsidR="006020DE" w:rsidRDefault="006020DE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3944" w14:textId="77777777" w:rsidR="006020DE" w:rsidRDefault="006020DE" w:rsidP="00C46FC8">
      <w:r>
        <w:separator/>
      </w:r>
    </w:p>
  </w:footnote>
  <w:footnote w:type="continuationSeparator" w:id="0">
    <w:p w14:paraId="09F82F74" w14:textId="77777777" w:rsidR="006020DE" w:rsidRDefault="006020DE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D6843"/>
    <w:rsid w:val="000E0A18"/>
    <w:rsid w:val="000E1D24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0F0A"/>
    <w:rsid w:val="001420E1"/>
    <w:rsid w:val="0014359C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072C"/>
    <w:rsid w:val="001A1FF9"/>
    <w:rsid w:val="001A7C03"/>
    <w:rsid w:val="001B17C3"/>
    <w:rsid w:val="001C21EC"/>
    <w:rsid w:val="001C4066"/>
    <w:rsid w:val="001C5D22"/>
    <w:rsid w:val="001D4F94"/>
    <w:rsid w:val="001D6866"/>
    <w:rsid w:val="001E1025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25A7"/>
    <w:rsid w:val="00254C4D"/>
    <w:rsid w:val="002640DB"/>
    <w:rsid w:val="0026565A"/>
    <w:rsid w:val="00277478"/>
    <w:rsid w:val="00286686"/>
    <w:rsid w:val="00291A8B"/>
    <w:rsid w:val="002A27F0"/>
    <w:rsid w:val="002A2E8B"/>
    <w:rsid w:val="002A713F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1ABB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D68C1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23F1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65964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20DE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497F"/>
    <w:rsid w:val="006B599D"/>
    <w:rsid w:val="006C18C1"/>
    <w:rsid w:val="006D7209"/>
    <w:rsid w:val="006E2642"/>
    <w:rsid w:val="006E2D5A"/>
    <w:rsid w:val="006F1961"/>
    <w:rsid w:val="006F797D"/>
    <w:rsid w:val="007124C0"/>
    <w:rsid w:val="00714B5C"/>
    <w:rsid w:val="0073050C"/>
    <w:rsid w:val="007524F4"/>
    <w:rsid w:val="00752AAD"/>
    <w:rsid w:val="007533F2"/>
    <w:rsid w:val="0075557F"/>
    <w:rsid w:val="00763C77"/>
    <w:rsid w:val="007663A5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654A"/>
    <w:rsid w:val="0080718F"/>
    <w:rsid w:val="00812A9D"/>
    <w:rsid w:val="008130CA"/>
    <w:rsid w:val="0082022E"/>
    <w:rsid w:val="00820260"/>
    <w:rsid w:val="00832461"/>
    <w:rsid w:val="00845EC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57ADA"/>
    <w:rsid w:val="00967475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3E38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66FFD"/>
    <w:rsid w:val="00B708A8"/>
    <w:rsid w:val="00B71FEF"/>
    <w:rsid w:val="00B72604"/>
    <w:rsid w:val="00B74525"/>
    <w:rsid w:val="00B82816"/>
    <w:rsid w:val="00B86D58"/>
    <w:rsid w:val="00B90CB6"/>
    <w:rsid w:val="00B91C16"/>
    <w:rsid w:val="00B94443"/>
    <w:rsid w:val="00B97D8F"/>
    <w:rsid w:val="00BB315C"/>
    <w:rsid w:val="00BC0F00"/>
    <w:rsid w:val="00BC1812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9C2"/>
    <w:rsid w:val="00C46FC8"/>
    <w:rsid w:val="00C510A4"/>
    <w:rsid w:val="00C54A8E"/>
    <w:rsid w:val="00C64237"/>
    <w:rsid w:val="00C65F63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B55B3"/>
    <w:rsid w:val="00CB71C8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5F"/>
    <w:rsid w:val="00D932D7"/>
    <w:rsid w:val="00D93F4C"/>
    <w:rsid w:val="00DA2078"/>
    <w:rsid w:val="00DA5048"/>
    <w:rsid w:val="00DA5091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69F3"/>
    <w:rsid w:val="00E276E4"/>
    <w:rsid w:val="00E33073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273C0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2722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0670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Yu Gothic" w:eastAsia="Yu Gothic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insuran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114</cp:revision>
  <cp:lastPrinted>2022-03-23T08:10:00Z</cp:lastPrinted>
  <dcterms:created xsi:type="dcterms:W3CDTF">2024-12-11T04:39:00Z</dcterms:created>
  <dcterms:modified xsi:type="dcterms:W3CDTF">2026-02-12T08:02:00Z</dcterms:modified>
</cp:coreProperties>
</file>